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E4" w:rsidRPr="00087D12" w:rsidRDefault="00A651E4" w:rsidP="00A651E4">
      <w:pPr>
        <w:spacing w:after="200" w:line="276" w:lineRule="auto"/>
      </w:pPr>
      <w:bookmarkStart w:id="0" w:name="_GoBack"/>
      <w:bookmarkEnd w:id="0"/>
    </w:p>
    <w:p w:rsidR="00A651E4" w:rsidRDefault="00A651E4" w:rsidP="00A651E4">
      <w:pPr>
        <w:spacing w:after="200" w:line="276" w:lineRule="auto"/>
      </w:pPr>
    </w:p>
    <w:p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A651E4" w:rsidRPr="00A651E4">
        <w:rPr>
          <w:rFonts w:ascii="Trebuchet MS" w:hAnsi="Trebuchet MS" w:cs="Arial"/>
          <w:color w:val="000000" w:themeColor="text1"/>
          <w:sz w:val="80"/>
          <w:szCs w:val="80"/>
        </w:rPr>
        <w:t>Model Child Protection and Safeguarding Policy</w:t>
      </w:r>
    </w:p>
    <w:p w:rsidR="00A651E4" w:rsidRPr="00A651E4" w:rsidRDefault="00A651E4" w:rsidP="00A651E4">
      <w:pPr>
        <w:rPr>
          <w:rFonts w:ascii="Trebuchet MS" w:hAnsi="Trebuchet MS" w:cs="Arial"/>
          <w:b/>
          <w:color w:val="000000" w:themeColor="text1"/>
          <w:sz w:val="48"/>
          <w:szCs w:val="48"/>
        </w:rPr>
      </w:pPr>
    </w:p>
    <w:p w:rsidR="00A651E4" w:rsidRPr="00A651E4" w:rsidRDefault="00122600" w:rsidP="00A651E4">
      <w:pPr>
        <w:rPr>
          <w:rFonts w:ascii="Trebuchet MS" w:hAnsi="Trebuchet MS" w:cs="Arial"/>
          <w:color w:val="000000" w:themeColor="text1"/>
        </w:rPr>
      </w:pPr>
      <w:r>
        <w:rPr>
          <w:rFonts w:ascii="Trebuchet MS" w:hAnsi="Trebuchet MS" w:cs="Arial"/>
          <w:b/>
          <w:color w:val="000000" w:themeColor="text1"/>
          <w:sz w:val="48"/>
          <w:szCs w:val="48"/>
        </w:rPr>
        <w:lastRenderedPageBreak/>
        <w:t xml:space="preserve">Last Update: </w:t>
      </w:r>
      <w:r w:rsidR="002317FA">
        <w:rPr>
          <w:rFonts w:ascii="Trebuchet MS" w:hAnsi="Trebuchet MS" w:cs="Arial"/>
          <w:b/>
          <w:color w:val="000000" w:themeColor="text1"/>
          <w:sz w:val="48"/>
          <w:szCs w:val="48"/>
        </w:rPr>
        <w:t>May</w:t>
      </w:r>
      <w:r>
        <w:rPr>
          <w:rFonts w:ascii="Trebuchet MS" w:hAnsi="Trebuchet MS" w:cs="Arial"/>
          <w:b/>
          <w:color w:val="000000" w:themeColor="text1"/>
          <w:sz w:val="48"/>
          <w:szCs w:val="48"/>
        </w:rPr>
        <w:t xml:space="preserve"> 2017</w:t>
      </w:r>
    </w:p>
    <w:p w:rsidR="00A651E4" w:rsidRPr="00A651E4" w:rsidRDefault="00A651E4" w:rsidP="00A651E4">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434B43" w:rsidRPr="004A1D90" w:rsidRDefault="00434B43" w:rsidP="00434B43">
      <w:pPr>
        <w:spacing w:line="276" w:lineRule="auto"/>
        <w:rPr>
          <w:rFonts w:ascii="Trebuchet MS" w:hAnsi="Trebuchet MS"/>
          <w:b/>
          <w:sz w:val="40"/>
          <w:szCs w:val="40"/>
          <w:u w:val="single"/>
        </w:rPr>
      </w:pPr>
      <w:r w:rsidRPr="004A1D90">
        <w:rPr>
          <w:rFonts w:ascii="Trebuchet MS" w:hAnsi="Trebuchet MS"/>
          <w:b/>
          <w:sz w:val="40"/>
          <w:szCs w:val="40"/>
          <w:u w:val="single"/>
        </w:rPr>
        <w:t xml:space="preserve">St </w:t>
      </w:r>
      <w:r>
        <w:rPr>
          <w:rFonts w:ascii="Trebuchet MS" w:hAnsi="Trebuchet MS"/>
          <w:b/>
          <w:sz w:val="40"/>
          <w:szCs w:val="40"/>
          <w:u w:val="single"/>
        </w:rPr>
        <w:t>Mary</w:t>
      </w:r>
      <w:r w:rsidRPr="004A1D90">
        <w:rPr>
          <w:rFonts w:ascii="Trebuchet MS" w:hAnsi="Trebuchet MS"/>
          <w:b/>
          <w:sz w:val="40"/>
          <w:szCs w:val="40"/>
          <w:u w:val="single"/>
        </w:rPr>
        <w:t>’s Catholic Primary School</w:t>
      </w:r>
    </w:p>
    <w:p w:rsidR="00434B43" w:rsidRDefault="00434B43" w:rsidP="00434B43">
      <w:pPr>
        <w:tabs>
          <w:tab w:val="left" w:pos="1170"/>
        </w:tabs>
        <w:spacing w:line="276" w:lineRule="auto"/>
        <w:rPr>
          <w:rFonts w:ascii="Trebuchet MS" w:hAnsi="Trebuchet MS"/>
          <w:b/>
          <w:sz w:val="20"/>
          <w:szCs w:val="20"/>
        </w:rPr>
      </w:pPr>
      <w:r>
        <w:rPr>
          <w:rFonts w:ascii="Trebuchet MS" w:hAnsi="Trebuchet MS"/>
          <w:b/>
          <w:sz w:val="20"/>
          <w:szCs w:val="20"/>
        </w:rPr>
        <w:tab/>
      </w:r>
    </w:p>
    <w:p w:rsidR="00434B43" w:rsidRPr="004A1D90" w:rsidRDefault="00434B43" w:rsidP="00434B43">
      <w:pPr>
        <w:spacing w:line="276" w:lineRule="auto"/>
        <w:jc w:val="both"/>
        <w:rPr>
          <w:rFonts w:ascii="Trebuchet MS" w:hAnsi="Trebuchet MS"/>
          <w:sz w:val="28"/>
          <w:szCs w:val="28"/>
        </w:rPr>
      </w:pPr>
      <w:r w:rsidRPr="004A1D90">
        <w:rPr>
          <w:rFonts w:ascii="Trebuchet MS" w:hAnsi="Trebuchet MS"/>
          <w:b/>
          <w:sz w:val="28"/>
          <w:szCs w:val="28"/>
        </w:rPr>
        <w:t>Governor Lead</w:t>
      </w:r>
      <w:r w:rsidRPr="004A1D90">
        <w:rPr>
          <w:rFonts w:ascii="Trebuchet MS" w:hAnsi="Trebuchet MS"/>
          <w:sz w:val="28"/>
          <w:szCs w:val="28"/>
        </w:rPr>
        <w:t xml:space="preserve">:     </w:t>
      </w:r>
      <w:r w:rsidRPr="004A1D90">
        <w:rPr>
          <w:rFonts w:ascii="Trebuchet MS" w:hAnsi="Trebuchet MS"/>
          <w:sz w:val="28"/>
          <w:szCs w:val="28"/>
        </w:rPr>
        <w:tab/>
      </w:r>
      <w:r w:rsidRPr="004A1D90">
        <w:rPr>
          <w:rFonts w:ascii="Trebuchet MS" w:hAnsi="Trebuchet MS"/>
          <w:sz w:val="28"/>
          <w:szCs w:val="28"/>
        </w:rPr>
        <w:tab/>
      </w:r>
      <w:r w:rsidRPr="004A1D90">
        <w:rPr>
          <w:rFonts w:ascii="Trebuchet MS" w:hAnsi="Trebuchet MS"/>
          <w:sz w:val="28"/>
          <w:szCs w:val="28"/>
        </w:rPr>
        <w:tab/>
      </w:r>
      <w:r w:rsidRPr="004A1D90">
        <w:rPr>
          <w:rFonts w:ascii="Trebuchet MS" w:hAnsi="Trebuchet MS"/>
          <w:sz w:val="28"/>
          <w:szCs w:val="28"/>
        </w:rPr>
        <w:tab/>
      </w:r>
      <w:r>
        <w:rPr>
          <w:rFonts w:ascii="Trebuchet MS" w:hAnsi="Trebuchet MS"/>
          <w:sz w:val="28"/>
          <w:szCs w:val="28"/>
        </w:rPr>
        <w:t>Gareth Churcher</w:t>
      </w:r>
    </w:p>
    <w:p w:rsidR="00434B43" w:rsidRPr="004A1D90" w:rsidRDefault="00434B43" w:rsidP="00434B43">
      <w:pPr>
        <w:spacing w:line="276" w:lineRule="auto"/>
        <w:jc w:val="both"/>
        <w:rPr>
          <w:rFonts w:ascii="Trebuchet MS" w:hAnsi="Trebuchet MS"/>
          <w:sz w:val="28"/>
          <w:szCs w:val="28"/>
        </w:rPr>
      </w:pPr>
      <w:r w:rsidRPr="004A1D90">
        <w:rPr>
          <w:rFonts w:ascii="Trebuchet MS" w:hAnsi="Trebuchet MS"/>
          <w:b/>
          <w:sz w:val="28"/>
          <w:szCs w:val="28"/>
        </w:rPr>
        <w:t>Nominated Lead Member of Staff</w:t>
      </w:r>
      <w:r>
        <w:rPr>
          <w:rFonts w:ascii="Trebuchet MS" w:hAnsi="Trebuchet MS"/>
          <w:sz w:val="28"/>
          <w:szCs w:val="28"/>
        </w:rPr>
        <w:t>:      Jacqui Scarborough</w:t>
      </w:r>
    </w:p>
    <w:p w:rsidR="00434B43" w:rsidRPr="004A1D90" w:rsidRDefault="00434B43" w:rsidP="00434B43">
      <w:pPr>
        <w:spacing w:line="276" w:lineRule="auto"/>
        <w:jc w:val="both"/>
        <w:rPr>
          <w:rFonts w:ascii="Trebuchet MS" w:hAnsi="Trebuchet MS"/>
          <w:sz w:val="28"/>
          <w:szCs w:val="28"/>
        </w:rPr>
      </w:pPr>
      <w:r w:rsidRPr="004A1D90">
        <w:rPr>
          <w:rFonts w:ascii="Trebuchet MS" w:hAnsi="Trebuchet MS"/>
          <w:b/>
          <w:sz w:val="28"/>
          <w:szCs w:val="28"/>
        </w:rPr>
        <w:t xml:space="preserve">Status &amp; Review Cycle:  </w:t>
      </w:r>
      <w:r w:rsidRPr="004A1D90">
        <w:rPr>
          <w:rFonts w:ascii="Trebuchet MS" w:hAnsi="Trebuchet MS"/>
          <w:b/>
          <w:sz w:val="28"/>
          <w:szCs w:val="28"/>
        </w:rPr>
        <w:tab/>
      </w:r>
      <w:r w:rsidRPr="004A1D90">
        <w:rPr>
          <w:rFonts w:ascii="Trebuchet MS" w:hAnsi="Trebuchet MS"/>
          <w:b/>
          <w:sz w:val="28"/>
          <w:szCs w:val="28"/>
        </w:rPr>
        <w:tab/>
      </w:r>
      <w:r w:rsidRPr="004A1D90">
        <w:rPr>
          <w:rFonts w:ascii="Trebuchet MS" w:hAnsi="Trebuchet MS"/>
          <w:b/>
          <w:sz w:val="28"/>
          <w:szCs w:val="28"/>
        </w:rPr>
        <w:tab/>
      </w:r>
      <w:r w:rsidRPr="004A1D90">
        <w:rPr>
          <w:rFonts w:ascii="Trebuchet MS" w:hAnsi="Trebuchet MS"/>
          <w:sz w:val="28"/>
          <w:szCs w:val="28"/>
        </w:rPr>
        <w:t>Statutory Annual</w:t>
      </w:r>
    </w:p>
    <w:p w:rsidR="00434B43" w:rsidRPr="004A1D90" w:rsidRDefault="00434B43" w:rsidP="00434B43">
      <w:pPr>
        <w:spacing w:line="276" w:lineRule="auto"/>
        <w:jc w:val="both"/>
        <w:rPr>
          <w:rFonts w:ascii="Trebuchet MS" w:hAnsi="Trebuchet MS"/>
          <w:sz w:val="28"/>
          <w:szCs w:val="28"/>
        </w:rPr>
      </w:pPr>
      <w:r w:rsidRPr="004A1D90">
        <w:rPr>
          <w:rFonts w:ascii="Trebuchet MS" w:hAnsi="Trebuchet MS"/>
          <w:b/>
          <w:sz w:val="28"/>
          <w:szCs w:val="28"/>
        </w:rPr>
        <w:t>Next Review Date:</w:t>
      </w:r>
      <w:r>
        <w:rPr>
          <w:rFonts w:ascii="Trebuchet MS" w:hAnsi="Trebuchet MS"/>
          <w:sz w:val="28"/>
          <w:szCs w:val="28"/>
        </w:rPr>
        <w:t xml:space="preserve">   </w:t>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t>30/11</w:t>
      </w:r>
      <w:r w:rsidRPr="004A1D90">
        <w:rPr>
          <w:rFonts w:ascii="Trebuchet MS" w:hAnsi="Trebuchet MS"/>
          <w:sz w:val="28"/>
          <w:szCs w:val="28"/>
        </w:rPr>
        <w:t>/2018</w:t>
      </w: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A651E4" w:rsidRDefault="00A651E4" w:rsidP="00B75A05">
      <w:pPr>
        <w:spacing w:after="200" w:line="276" w:lineRule="auto"/>
      </w:pPr>
      <w:r>
        <w:br w:type="page"/>
      </w:r>
    </w:p>
    <w:p w:rsidR="00A651E4" w:rsidRPr="00087D12" w:rsidRDefault="00A651E4" w:rsidP="00A651E4">
      <w:pPr>
        <w:spacing w:after="200" w:line="276" w:lineRule="auto"/>
      </w:pPr>
    </w:p>
    <w:p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t>Contents</w:t>
      </w:r>
    </w:p>
    <w:p w:rsidR="00C33768" w:rsidRDefault="00C33768" w:rsidP="00A651E4">
      <w:pPr>
        <w:spacing w:line="480" w:lineRule="auto"/>
        <w:rPr>
          <w:rFonts w:ascii="Trebuchet MS" w:hAnsi="Trebuchet MS"/>
          <w:sz w:val="20"/>
          <w:szCs w:val="20"/>
        </w:rPr>
      </w:pPr>
      <w:r>
        <w:rPr>
          <w:rFonts w:ascii="Trebuchet MS" w:hAnsi="Trebuchet MS"/>
          <w:sz w:val="20"/>
          <w:szCs w:val="20"/>
        </w:rPr>
        <w:t>The Mission of the Catholic Church and Safeguarding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4</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Key personnel</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5</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 Introduction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6</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6</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6</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lastRenderedPageBreak/>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7</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8</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11</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Child Protection Procedures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11</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9. Children who are particularly vulnerable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13</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10.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14</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11. Racist Incidents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14</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lastRenderedPageBreak/>
        <w:t>12.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14</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13.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15</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14. Child Sexual Exploitation (CSE)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16</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15. Female Genital Mutilation (FGM)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16</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16. Forced Marriage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16</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17. Honour based Violence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17</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18. One Chance Rule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17</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19. Private Fostering Arrangements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17</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lastRenderedPageBreak/>
        <w:t>20. Looked After Children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17</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21. Children Missing Education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18</w:t>
      </w:r>
    </w:p>
    <w:p w:rsidR="002317FA" w:rsidRDefault="00A651E4" w:rsidP="002317FA">
      <w:pPr>
        <w:spacing w:line="480" w:lineRule="auto"/>
        <w:rPr>
          <w:rFonts w:ascii="Trebuchet MS" w:hAnsi="Trebuchet MS"/>
          <w:sz w:val="20"/>
          <w:szCs w:val="20"/>
        </w:rPr>
      </w:pPr>
      <w:r w:rsidRPr="00087D12">
        <w:rPr>
          <w:rFonts w:ascii="Trebuchet MS" w:hAnsi="Trebuchet MS"/>
          <w:sz w:val="20"/>
          <w:szCs w:val="20"/>
        </w:rPr>
        <w:t>22. Online Safety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18</w:t>
      </w:r>
    </w:p>
    <w:p w:rsidR="00A651E4" w:rsidRPr="00087D12" w:rsidRDefault="007F0BD6" w:rsidP="002317FA">
      <w:pPr>
        <w:spacing w:line="480" w:lineRule="auto"/>
        <w:rPr>
          <w:rFonts w:ascii="Trebuchet MS" w:hAnsi="Trebuchet MS"/>
          <w:sz w:val="20"/>
          <w:szCs w:val="20"/>
        </w:rPr>
      </w:pPr>
      <w:r>
        <w:rPr>
          <w:rFonts w:ascii="Trebuchet MS" w:hAnsi="Trebuchet MS"/>
          <w:sz w:val="20"/>
          <w:szCs w:val="20"/>
        </w:rPr>
        <w:t>23. Peer on Peer Abuse</w:t>
      </w:r>
      <w:r w:rsidR="002317FA">
        <w:rPr>
          <w:rFonts w:ascii="Trebuchet MS" w:hAnsi="Trebuchet MS"/>
          <w:sz w:val="20"/>
          <w:szCs w:val="20"/>
        </w:rPr>
        <w:tab/>
      </w:r>
      <w:r w:rsidR="002317FA">
        <w:rPr>
          <w:rFonts w:ascii="Trebuchet MS" w:hAnsi="Trebuchet MS"/>
          <w:sz w:val="20"/>
          <w:szCs w:val="20"/>
        </w:rPr>
        <w:tab/>
        <w:t xml:space="preserve">                                                                                    </w:t>
      </w:r>
      <w:r w:rsidR="00C33768">
        <w:rPr>
          <w:rFonts w:ascii="Trebuchet MS" w:hAnsi="Trebuchet MS"/>
          <w:sz w:val="20"/>
          <w:szCs w:val="20"/>
        </w:rPr>
        <w:t>Page 18</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24. Youth Produced Sexual Imagery (Sexting)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19</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25. Allegations against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20</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26. Whistle-blowing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21</w:t>
      </w:r>
    </w:p>
    <w:p w:rsidR="007F0BD6" w:rsidRDefault="00A651E4" w:rsidP="00A651E4">
      <w:pPr>
        <w:spacing w:line="480" w:lineRule="auto"/>
        <w:rPr>
          <w:rFonts w:ascii="Trebuchet MS" w:hAnsi="Trebuchet MS"/>
          <w:sz w:val="20"/>
          <w:szCs w:val="20"/>
        </w:rPr>
      </w:pPr>
      <w:r w:rsidRPr="00087D12">
        <w:rPr>
          <w:rFonts w:ascii="Trebuchet MS" w:hAnsi="Trebuchet MS"/>
          <w:sz w:val="20"/>
          <w:szCs w:val="20"/>
        </w:rPr>
        <w:t>27. 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C33768">
        <w:rPr>
          <w:rFonts w:ascii="Trebuchet MS" w:hAnsi="Trebuchet MS"/>
          <w:sz w:val="20"/>
          <w:szCs w:val="20"/>
        </w:rPr>
        <w:t>21</w:t>
      </w:r>
    </w:p>
    <w:p w:rsidR="00A651E4" w:rsidRPr="00087D12" w:rsidRDefault="007F0BD6" w:rsidP="007F0BD6">
      <w:pPr>
        <w:spacing w:line="480" w:lineRule="auto"/>
        <w:ind w:right="-613"/>
        <w:rPr>
          <w:rFonts w:ascii="Trebuchet MS" w:hAnsi="Trebuchet MS"/>
          <w:sz w:val="20"/>
          <w:szCs w:val="20"/>
        </w:rPr>
      </w:pPr>
      <w:r>
        <w:rPr>
          <w:rFonts w:ascii="Trebuchet MS" w:hAnsi="Trebuchet MS"/>
          <w:sz w:val="20"/>
          <w:szCs w:val="20"/>
        </w:rPr>
        <w:lastRenderedPageBreak/>
        <w:t xml:space="preserve">28. </w:t>
      </w:r>
      <w:r w:rsidR="001C4592">
        <w:rPr>
          <w:rFonts w:ascii="Trebuchet MS" w:hAnsi="Trebuchet MS"/>
          <w:sz w:val="20"/>
          <w:szCs w:val="20"/>
        </w:rPr>
        <w:t>Confidentially and Information Sharing</w:t>
      </w:r>
      <w:r w:rsidR="001C459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 xml:space="preserve">Page </w:t>
      </w:r>
      <w:r w:rsidR="00C33768">
        <w:rPr>
          <w:rFonts w:ascii="Trebuchet MS" w:hAnsi="Trebuchet MS"/>
          <w:sz w:val="20"/>
          <w:szCs w:val="20"/>
        </w:rPr>
        <w:t>22</w:t>
      </w:r>
    </w:p>
    <w:p w:rsidR="00A651E4" w:rsidRPr="00087D12" w:rsidRDefault="007F0BD6" w:rsidP="00A651E4">
      <w:pPr>
        <w:spacing w:line="480" w:lineRule="auto"/>
        <w:rPr>
          <w:rFonts w:ascii="Trebuchet MS" w:hAnsi="Trebuchet MS"/>
          <w:sz w:val="20"/>
          <w:szCs w:val="20"/>
        </w:rPr>
      </w:pPr>
      <w:r>
        <w:rPr>
          <w:rFonts w:ascii="Trebuchet MS" w:hAnsi="Trebuchet MS"/>
          <w:sz w:val="20"/>
          <w:szCs w:val="20"/>
        </w:rPr>
        <w:t>29</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C33768">
        <w:rPr>
          <w:rFonts w:ascii="Trebuchet MS" w:hAnsi="Trebuchet MS"/>
          <w:sz w:val="20"/>
          <w:szCs w:val="20"/>
        </w:rPr>
        <w:t>Page 22</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23</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27</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28</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29</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lastRenderedPageBreak/>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31</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C33768">
        <w:rPr>
          <w:rFonts w:ascii="Trebuchet MS" w:hAnsi="Trebuchet MS"/>
          <w:sz w:val="20"/>
          <w:szCs w:val="20"/>
        </w:rPr>
        <w:t>Page 32</w:t>
      </w:r>
    </w:p>
    <w:p w:rsidR="00122600" w:rsidRDefault="00122600" w:rsidP="00A651E4">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 xml:space="preserve">pendix </w:t>
      </w:r>
      <w:r w:rsidR="004964FC">
        <w:rPr>
          <w:rFonts w:ascii="Trebuchet MS" w:hAnsi="Trebuchet MS"/>
          <w:sz w:val="20"/>
          <w:szCs w:val="20"/>
        </w:rPr>
        <w:t>7</w:t>
      </w:r>
      <w:r w:rsidR="00A651E4" w:rsidRPr="00087D12">
        <w:rPr>
          <w:rFonts w:ascii="Trebuchet MS" w:hAnsi="Trebuchet MS"/>
          <w:sz w:val="20"/>
          <w:szCs w:val="20"/>
        </w:rPr>
        <w:t xml:space="preserve"> – Resources</w:t>
      </w:r>
      <w:r w:rsidR="00A651E4"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C33768">
        <w:rPr>
          <w:rFonts w:ascii="Trebuchet MS" w:hAnsi="Trebuchet MS"/>
          <w:sz w:val="20"/>
          <w:szCs w:val="20"/>
        </w:rPr>
        <w:t>Page 33</w:t>
      </w:r>
    </w:p>
    <w:p w:rsidR="00A651E4" w:rsidRPr="00087D12" w:rsidRDefault="00A651E4" w:rsidP="00A651E4">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rsidR="00A651E4" w:rsidRPr="00087D12" w:rsidRDefault="00A651E4" w:rsidP="00A651E4">
      <w:pPr>
        <w:spacing w:after="200" w:line="276" w:lineRule="auto"/>
        <w:rPr>
          <w:rFonts w:ascii="Trebuchet MS" w:hAnsi="Trebuchet MS"/>
          <w:sz w:val="20"/>
          <w:szCs w:val="20"/>
        </w:rPr>
      </w:pPr>
    </w:p>
    <w:p w:rsidR="00A651E4" w:rsidRPr="00087D12" w:rsidRDefault="00A651E4" w:rsidP="00A651E4">
      <w:pPr>
        <w:spacing w:after="200" w:line="276" w:lineRule="auto"/>
        <w:rPr>
          <w:rFonts w:ascii="Trebuchet MS" w:hAnsi="Trebuchet MS"/>
          <w:szCs w:val="24"/>
        </w:rPr>
      </w:pPr>
    </w:p>
    <w:p w:rsidR="00A651E4" w:rsidRPr="00087D12" w:rsidRDefault="00A651E4" w:rsidP="00434B43">
      <w:pPr>
        <w:spacing w:after="200" w:line="276" w:lineRule="auto"/>
        <w:rPr>
          <w:rFonts w:ascii="Trebuchet MS" w:hAnsi="Trebuchet MS"/>
          <w:sz w:val="20"/>
          <w:szCs w:val="20"/>
        </w:rPr>
      </w:pPr>
      <w:r w:rsidRPr="00087D12">
        <w:rPr>
          <w:rFonts w:ascii="Trebuchet MS" w:hAnsi="Trebuchet MS"/>
          <w:szCs w:val="24"/>
        </w:rPr>
        <w:br w:type="page"/>
      </w:r>
    </w:p>
    <w:p w:rsidR="00A651E4" w:rsidRPr="00087D12" w:rsidRDefault="00A651E4" w:rsidP="00A651E4">
      <w:pPr>
        <w:pStyle w:val="ListParagraph"/>
        <w:numPr>
          <w:ilvl w:val="0"/>
          <w:numId w:val="0"/>
        </w:numPr>
        <w:rPr>
          <w:rFonts w:ascii="Trebuchet MS" w:hAnsi="Trebuchet MS"/>
          <w:b/>
          <w:szCs w:val="24"/>
        </w:rPr>
      </w:pPr>
    </w:p>
    <w:p w:rsidR="002F7E4C" w:rsidRDefault="002F7E4C" w:rsidP="00A651E4">
      <w:pPr>
        <w:pStyle w:val="ListParagraph"/>
        <w:numPr>
          <w:ilvl w:val="0"/>
          <w:numId w:val="0"/>
        </w:numPr>
        <w:rPr>
          <w:rFonts w:ascii="Trebuchet MS" w:hAnsi="Trebuchet MS"/>
          <w:b/>
          <w:szCs w:val="24"/>
        </w:rPr>
      </w:pPr>
    </w:p>
    <w:p w:rsidR="002F7E4C" w:rsidRPr="00C46F03" w:rsidRDefault="002F7E4C" w:rsidP="002F7E4C">
      <w:pPr>
        <w:rPr>
          <w:rFonts w:ascii="Trebuchet MS" w:eastAsia="Times New Roman" w:hAnsi="Trebuchet MS" w:cs="Times New Roman"/>
          <w:b/>
          <w:szCs w:val="24"/>
        </w:rPr>
      </w:pPr>
      <w:r w:rsidRPr="002F7E4C">
        <w:rPr>
          <w:rFonts w:ascii="Trebuchet MS" w:eastAsia="Times New Roman" w:hAnsi="Trebuchet MS" w:cs="Times New Roman"/>
          <w:b/>
          <w:szCs w:val="24"/>
        </w:rPr>
        <w:t xml:space="preserve">The Mission of the Catholic Church and Safeguarding </w:t>
      </w:r>
    </w:p>
    <w:p w:rsidR="002F7E4C" w:rsidRPr="002F7E4C" w:rsidRDefault="002F7E4C" w:rsidP="002F7E4C">
      <w:pPr>
        <w:rPr>
          <w:rFonts w:ascii="Trebuchet MS" w:eastAsia="Times New Roman" w:hAnsi="Trebuchet MS" w:cs="Times New Roman"/>
          <w:b/>
          <w:sz w:val="20"/>
          <w:szCs w:val="24"/>
        </w:rPr>
      </w:pPr>
    </w:p>
    <w:p w:rsidR="002F7E4C" w:rsidRPr="00C46F03" w:rsidRDefault="002F7E4C" w:rsidP="002F7E4C">
      <w:pPr>
        <w:pStyle w:val="ListParagraph"/>
        <w:numPr>
          <w:ilvl w:val="0"/>
          <w:numId w:val="0"/>
        </w:numPr>
        <w:rPr>
          <w:rFonts w:ascii="Trebuchet MS" w:eastAsia="MS Mincho" w:hAnsi="Trebuchet MS" w:cs="Times New Roman"/>
          <w:i/>
          <w:sz w:val="20"/>
          <w:szCs w:val="24"/>
        </w:rPr>
      </w:pPr>
      <w:r w:rsidRPr="00C46F03">
        <w:rPr>
          <w:rFonts w:ascii="Trebuchet MS" w:eastAsia="MS Mincho" w:hAnsi="Trebuchet MS" w:cs="Arial"/>
          <w:color w:val="000000"/>
          <w:sz w:val="20"/>
          <w:szCs w:val="24"/>
        </w:rPr>
        <w:t>“</w:t>
      </w:r>
      <w:r w:rsidRPr="00C46F03">
        <w:rPr>
          <w:rFonts w:ascii="Trebuchet MS" w:eastAsia="MS Mincho" w:hAnsi="Trebuchet MS" w:cs="Times New Roman"/>
          <w:sz w:val="20"/>
          <w:szCs w:val="24"/>
        </w:rPr>
        <w:t xml:space="preserve">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w:t>
      </w:r>
      <w:r w:rsidRPr="00C46F03">
        <w:rPr>
          <w:rFonts w:ascii="Trebuchet MS" w:eastAsia="MS Mincho" w:hAnsi="Trebuchet MS" w:cs="Times New Roman"/>
          <w:i/>
          <w:sz w:val="20"/>
          <w:szCs w:val="24"/>
        </w:rPr>
        <w:t>[Source: National Catholic Safeguarding Commission - Policy Statement February 2016</w:t>
      </w:r>
    </w:p>
    <w:p w:rsidR="002F7E4C" w:rsidRDefault="002F7E4C" w:rsidP="002F7E4C">
      <w:pPr>
        <w:pStyle w:val="ListParagraph"/>
        <w:numPr>
          <w:ilvl w:val="0"/>
          <w:numId w:val="0"/>
        </w:numPr>
        <w:rPr>
          <w:rFonts w:ascii="Cambria" w:eastAsia="MS Mincho" w:hAnsi="Cambria" w:cs="Times New Roman"/>
          <w:i/>
          <w:szCs w:val="24"/>
        </w:rPr>
      </w:pPr>
    </w:p>
    <w:p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p>
    <w:p w:rsidR="00A651E4" w:rsidRPr="00087D12" w:rsidRDefault="00A651E4" w:rsidP="00A651E4">
      <w:pPr>
        <w:pStyle w:val="ListParagraph"/>
        <w:numPr>
          <w:ilvl w:val="0"/>
          <w:numId w:val="0"/>
        </w:numPr>
        <w:rPr>
          <w:rFonts w:ascii="Trebuchet MS" w:hAnsi="Trebuchet MS"/>
          <w:b/>
          <w:sz w:val="16"/>
          <w:szCs w:val="16"/>
        </w:rPr>
      </w:pPr>
    </w:p>
    <w:p w:rsidR="00A651E4" w:rsidRDefault="00D56486" w:rsidP="00A651E4">
      <w:pPr>
        <w:rPr>
          <w:rFonts w:ascii="Trebuchet MS" w:hAnsi="Trebuchet MS"/>
          <w:sz w:val="20"/>
          <w:szCs w:val="20"/>
        </w:rPr>
      </w:pPr>
      <w:r>
        <w:rPr>
          <w:rFonts w:ascii="Trebuchet MS" w:hAnsi="Trebuchet MS"/>
          <w:sz w:val="20"/>
          <w:szCs w:val="20"/>
        </w:rPr>
        <w:t>St Mary’s Catholic Primary</w:t>
      </w:r>
      <w:r w:rsidR="00A651E4" w:rsidRPr="00087D12">
        <w:rPr>
          <w:rFonts w:ascii="Trebuchet MS" w:hAnsi="Trebuchet MS"/>
          <w:sz w:val="20"/>
          <w:szCs w:val="20"/>
        </w:rPr>
        <w:t xml:space="preserve">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2F7E4C" w:rsidRDefault="002F7E4C" w:rsidP="00A651E4">
      <w:pPr>
        <w:rPr>
          <w:rFonts w:ascii="Trebuchet MS" w:hAnsi="Trebuchet MS"/>
          <w:sz w:val="20"/>
          <w:szCs w:val="20"/>
        </w:rPr>
      </w:pPr>
    </w:p>
    <w:p w:rsidR="00A651E4" w:rsidRPr="00087D12" w:rsidRDefault="00A651E4" w:rsidP="00A651E4">
      <w:pPr>
        <w:rPr>
          <w:rFonts w:ascii="Trebuchet MS" w:hAnsi="Trebuchet MS"/>
          <w:sz w:val="20"/>
          <w:szCs w:val="20"/>
        </w:rPr>
      </w:pPr>
    </w:p>
    <w:tbl>
      <w:tblPr>
        <w:tblStyle w:val="TableGrid"/>
        <w:tblW w:w="0" w:type="auto"/>
        <w:tblLook w:val="04A0" w:firstRow="1" w:lastRow="0" w:firstColumn="1" w:lastColumn="0" w:noHBand="0" w:noVBand="1"/>
      </w:tblPr>
      <w:tblGrid>
        <w:gridCol w:w="10847"/>
      </w:tblGrid>
      <w:tr w:rsidR="00A651E4" w:rsidRPr="00087D12" w:rsidTr="00A651E4">
        <w:tc>
          <w:tcPr>
            <w:tcW w:w="10847" w:type="dxa"/>
          </w:tcPr>
          <w:p w:rsidR="00A651E4" w:rsidRPr="00087D12" w:rsidRDefault="00A651E4" w:rsidP="00A651E4">
            <w:pPr>
              <w:rPr>
                <w:rFonts w:ascii="Trebuchet MS" w:hAnsi="Trebuchet MS"/>
                <w:b/>
                <w:sz w:val="16"/>
                <w:szCs w:val="16"/>
              </w:rPr>
            </w:pPr>
          </w:p>
          <w:p w:rsidR="00A651E4" w:rsidRPr="00087D12" w:rsidRDefault="00A651E4" w:rsidP="00A651E4">
            <w:pPr>
              <w:rPr>
                <w:rFonts w:ascii="Trebuchet MS" w:hAnsi="Trebuchet MS"/>
                <w:b/>
                <w:szCs w:val="24"/>
              </w:rPr>
            </w:pPr>
            <w:r w:rsidRPr="00087D12">
              <w:rPr>
                <w:rFonts w:ascii="Trebuchet MS" w:hAnsi="Trebuchet MS"/>
                <w:b/>
                <w:szCs w:val="24"/>
              </w:rPr>
              <w:t>Key Personnel</w:t>
            </w:r>
          </w:p>
          <w:p w:rsidR="00A651E4" w:rsidRPr="00087D12" w:rsidRDefault="00A651E4" w:rsidP="00A651E4">
            <w:pPr>
              <w:rPr>
                <w:rFonts w:ascii="Trebuchet MS" w:hAnsi="Trebuchet MS"/>
                <w:b/>
                <w:sz w:val="16"/>
                <w:szCs w:val="16"/>
              </w:rPr>
            </w:pPr>
          </w:p>
          <w:p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The Designated Safeguarding Lead (DSL) is</w:t>
            </w:r>
            <w:r w:rsidRPr="00087D12">
              <w:rPr>
                <w:rFonts w:ascii="Trebuchet MS" w:hAnsi="Trebuchet MS"/>
                <w:sz w:val="20"/>
                <w:szCs w:val="20"/>
              </w:rPr>
              <w:t xml:space="preserve">: </w:t>
            </w:r>
            <w:r w:rsidR="003B4F52">
              <w:rPr>
                <w:rFonts w:ascii="Trebuchet MS" w:hAnsi="Trebuchet MS"/>
                <w:sz w:val="20"/>
                <w:szCs w:val="20"/>
              </w:rPr>
              <w:t xml:space="preserve">  </w:t>
            </w:r>
            <w:r w:rsidR="003B4F52" w:rsidRPr="000623DA">
              <w:rPr>
                <w:rFonts w:ascii="Trebuchet MS" w:hAnsi="Trebuchet MS"/>
                <w:b/>
                <w:sz w:val="20"/>
                <w:szCs w:val="20"/>
              </w:rPr>
              <w:t>Jacqui Scarborough</w:t>
            </w:r>
          </w:p>
          <w:p w:rsidR="00A651E4" w:rsidRPr="00087D12" w:rsidRDefault="00A651E4" w:rsidP="00A651E4">
            <w:pPr>
              <w:spacing w:line="276" w:lineRule="auto"/>
              <w:rPr>
                <w:rFonts w:ascii="Trebuchet MS" w:hAnsi="Trebuchet MS"/>
                <w:sz w:val="20"/>
                <w:szCs w:val="20"/>
              </w:rPr>
            </w:pPr>
            <w:r w:rsidRPr="00087D12">
              <w:rPr>
                <w:rFonts w:ascii="Trebuchet MS" w:hAnsi="Trebuchet MS"/>
                <w:sz w:val="20"/>
                <w:szCs w:val="20"/>
              </w:rPr>
              <w:t xml:space="preserve">Contact details: email: </w:t>
            </w:r>
            <w:r w:rsidR="003B4F52" w:rsidRPr="00D962B5">
              <w:rPr>
                <w:rFonts w:ascii="Trebuchet MS" w:hAnsi="Trebuchet MS"/>
                <w:b/>
                <w:sz w:val="20"/>
                <w:szCs w:val="20"/>
                <w:u w:val="single"/>
              </w:rPr>
              <w:t>head@st-marys-fal.cornwall.sch.uk</w:t>
            </w:r>
            <w:r w:rsidRPr="00087D12">
              <w:rPr>
                <w:rFonts w:ascii="Trebuchet MS" w:hAnsi="Trebuchet MS"/>
                <w:sz w:val="20"/>
                <w:szCs w:val="20"/>
              </w:rPr>
              <w:t xml:space="preserve"> </w:t>
            </w:r>
            <w:r w:rsidR="00434B43">
              <w:rPr>
                <w:rFonts w:ascii="Trebuchet MS" w:hAnsi="Trebuchet MS"/>
                <w:sz w:val="20"/>
                <w:szCs w:val="20"/>
              </w:rPr>
              <w:t xml:space="preserve">   </w:t>
            </w:r>
            <w:r w:rsidRPr="00087D12">
              <w:rPr>
                <w:rFonts w:ascii="Trebuchet MS" w:hAnsi="Trebuchet MS"/>
                <w:sz w:val="20"/>
                <w:szCs w:val="20"/>
              </w:rPr>
              <w:t xml:space="preserve">Telephone: </w:t>
            </w:r>
            <w:r w:rsidR="003B4F52" w:rsidRPr="000623DA">
              <w:rPr>
                <w:rFonts w:ascii="Trebuchet MS" w:hAnsi="Trebuchet MS"/>
                <w:b/>
                <w:sz w:val="20"/>
                <w:szCs w:val="20"/>
              </w:rPr>
              <w:t>01326 314540</w:t>
            </w:r>
          </w:p>
          <w:p w:rsidR="00A651E4" w:rsidRPr="00087D12" w:rsidRDefault="00A651E4" w:rsidP="00A651E4">
            <w:pPr>
              <w:spacing w:line="276" w:lineRule="auto"/>
              <w:rPr>
                <w:rFonts w:ascii="Trebuchet MS" w:hAnsi="Trebuchet MS"/>
                <w:b/>
                <w:sz w:val="20"/>
                <w:szCs w:val="20"/>
              </w:rPr>
            </w:pPr>
          </w:p>
          <w:p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The deputy DSL(s) is/are:</w:t>
            </w:r>
            <w:r w:rsidRPr="00087D12">
              <w:rPr>
                <w:rFonts w:ascii="Trebuchet MS" w:hAnsi="Trebuchet MS"/>
                <w:sz w:val="20"/>
                <w:szCs w:val="20"/>
              </w:rPr>
              <w:t xml:space="preserve"> </w:t>
            </w:r>
            <w:r w:rsidR="003B4F52">
              <w:rPr>
                <w:rFonts w:ascii="Trebuchet MS" w:hAnsi="Trebuchet MS"/>
                <w:sz w:val="20"/>
                <w:szCs w:val="20"/>
              </w:rPr>
              <w:t xml:space="preserve">  </w:t>
            </w:r>
            <w:r w:rsidR="003B4F52" w:rsidRPr="000623DA">
              <w:rPr>
                <w:rFonts w:ascii="Trebuchet MS" w:hAnsi="Trebuchet MS"/>
                <w:b/>
                <w:sz w:val="20"/>
                <w:szCs w:val="20"/>
              </w:rPr>
              <w:t>Adam Boyes</w:t>
            </w:r>
          </w:p>
          <w:p w:rsidR="00A651E4" w:rsidRPr="00087D12" w:rsidRDefault="003B4F52" w:rsidP="00A651E4">
            <w:pPr>
              <w:spacing w:line="276" w:lineRule="auto"/>
              <w:rPr>
                <w:rFonts w:ascii="Trebuchet MS" w:hAnsi="Trebuchet MS"/>
                <w:sz w:val="20"/>
                <w:szCs w:val="20"/>
              </w:rPr>
            </w:pPr>
            <w:r>
              <w:rPr>
                <w:rFonts w:ascii="Trebuchet MS" w:hAnsi="Trebuchet MS"/>
                <w:sz w:val="20"/>
                <w:szCs w:val="20"/>
              </w:rPr>
              <w:t xml:space="preserve"> Contact details: email: </w:t>
            </w:r>
            <w:r w:rsidRPr="00D962B5">
              <w:rPr>
                <w:rFonts w:ascii="Trebuchet MS" w:hAnsi="Trebuchet MS"/>
                <w:b/>
                <w:sz w:val="20"/>
                <w:szCs w:val="20"/>
                <w:u w:val="single"/>
              </w:rPr>
              <w:t>aboyes@st-marys-fal.cornwall.sch.uk</w:t>
            </w:r>
            <w:r w:rsidR="00A651E4" w:rsidRPr="000623DA">
              <w:rPr>
                <w:rFonts w:ascii="Trebuchet MS" w:hAnsi="Trebuchet MS"/>
                <w:b/>
                <w:sz w:val="20"/>
                <w:szCs w:val="20"/>
              </w:rPr>
              <w:t xml:space="preserve"> </w:t>
            </w:r>
            <w:r w:rsidR="00A651E4" w:rsidRPr="00087D12">
              <w:rPr>
                <w:rFonts w:ascii="Trebuchet MS" w:hAnsi="Trebuchet MS"/>
                <w:sz w:val="20"/>
                <w:szCs w:val="20"/>
              </w:rPr>
              <w:t xml:space="preserve">Telephone: </w:t>
            </w:r>
            <w:r w:rsidRPr="000623DA">
              <w:rPr>
                <w:rFonts w:ascii="Trebuchet MS" w:hAnsi="Trebuchet MS"/>
                <w:b/>
                <w:sz w:val="20"/>
                <w:szCs w:val="20"/>
              </w:rPr>
              <w:t>01326 314540</w:t>
            </w:r>
          </w:p>
          <w:p w:rsidR="00A651E4" w:rsidRPr="00087D12" w:rsidRDefault="00A651E4" w:rsidP="00A651E4">
            <w:pPr>
              <w:spacing w:line="276" w:lineRule="auto"/>
              <w:rPr>
                <w:rFonts w:ascii="Trebuchet MS" w:hAnsi="Trebuchet MS"/>
                <w:b/>
                <w:sz w:val="20"/>
                <w:szCs w:val="20"/>
              </w:rPr>
            </w:pPr>
          </w:p>
          <w:p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The nominated child protection governor is:</w:t>
            </w:r>
            <w:r w:rsidRPr="00087D12">
              <w:rPr>
                <w:rFonts w:ascii="Trebuchet MS" w:hAnsi="Trebuchet MS"/>
                <w:sz w:val="20"/>
                <w:szCs w:val="20"/>
              </w:rPr>
              <w:t xml:space="preserve"> </w:t>
            </w:r>
            <w:r w:rsidR="003B4F52">
              <w:rPr>
                <w:rFonts w:ascii="Trebuchet MS" w:hAnsi="Trebuchet MS"/>
                <w:sz w:val="20"/>
                <w:szCs w:val="20"/>
              </w:rPr>
              <w:t xml:space="preserve">  </w:t>
            </w:r>
            <w:r w:rsidR="003B4F52" w:rsidRPr="000623DA">
              <w:rPr>
                <w:rFonts w:ascii="Trebuchet MS" w:hAnsi="Trebuchet MS"/>
                <w:b/>
                <w:sz w:val="20"/>
                <w:szCs w:val="20"/>
              </w:rPr>
              <w:t>Gareth Churcher</w:t>
            </w:r>
          </w:p>
          <w:p w:rsidR="00A651E4" w:rsidRPr="00087D12" w:rsidRDefault="00A651E4" w:rsidP="00A651E4">
            <w:pPr>
              <w:spacing w:line="276" w:lineRule="auto"/>
              <w:rPr>
                <w:rFonts w:ascii="Trebuchet MS" w:hAnsi="Trebuchet MS"/>
                <w:sz w:val="20"/>
                <w:szCs w:val="20"/>
              </w:rPr>
            </w:pPr>
            <w:r w:rsidRPr="00087D12">
              <w:rPr>
                <w:rFonts w:ascii="Trebuchet MS" w:hAnsi="Trebuchet MS"/>
                <w:sz w:val="20"/>
                <w:szCs w:val="20"/>
              </w:rPr>
              <w:t xml:space="preserve">Contact details: email: </w:t>
            </w:r>
            <w:r w:rsidR="00B556B0">
              <w:rPr>
                <w:rFonts w:ascii="Trebuchet MS" w:hAnsi="Trebuchet MS"/>
                <w:sz w:val="20"/>
                <w:szCs w:val="20"/>
              </w:rPr>
              <w:t xml:space="preserve"> </w:t>
            </w:r>
            <w:hyperlink r:id="rId8" w:history="1">
              <w:r w:rsidR="00D962B5" w:rsidRPr="00D962B5">
                <w:rPr>
                  <w:rStyle w:val="Hyperlink"/>
                  <w:rFonts w:ascii="Trebuchet MS" w:hAnsi="Trebuchet MS"/>
                  <w:b/>
                  <w:color w:val="auto"/>
                  <w:sz w:val="20"/>
                  <w:szCs w:val="20"/>
                </w:rPr>
                <w:t>gchurcher@cornwallmusicservicetrust.org</w:t>
              </w:r>
            </w:hyperlink>
            <w:r w:rsidR="00D962B5">
              <w:rPr>
                <w:rFonts w:ascii="Trebuchet MS" w:hAnsi="Trebuchet MS"/>
                <w:sz w:val="20"/>
                <w:szCs w:val="20"/>
              </w:rPr>
              <w:t xml:space="preserve"> </w:t>
            </w:r>
            <w:r w:rsidRPr="00087D12">
              <w:rPr>
                <w:rFonts w:ascii="Trebuchet MS" w:hAnsi="Trebuchet MS"/>
                <w:sz w:val="20"/>
                <w:szCs w:val="20"/>
              </w:rPr>
              <w:t xml:space="preserve">Telephone: </w:t>
            </w:r>
            <w:r w:rsidR="00434B43">
              <w:rPr>
                <w:rFonts w:ascii="Trebuchet MS" w:hAnsi="Trebuchet MS"/>
                <w:sz w:val="20"/>
                <w:szCs w:val="20"/>
              </w:rPr>
              <w:t xml:space="preserve"> </w:t>
            </w:r>
            <w:r w:rsidR="00434B43" w:rsidRPr="00434B43">
              <w:rPr>
                <w:rFonts w:ascii="Trebuchet MS" w:hAnsi="Trebuchet MS"/>
                <w:b/>
                <w:sz w:val="20"/>
                <w:szCs w:val="20"/>
              </w:rPr>
              <w:t>01326 314540</w:t>
            </w:r>
          </w:p>
          <w:p w:rsidR="00A651E4" w:rsidRPr="00087D12" w:rsidRDefault="00A651E4" w:rsidP="00A651E4">
            <w:pPr>
              <w:spacing w:line="276" w:lineRule="auto"/>
              <w:rPr>
                <w:rFonts w:ascii="Trebuchet MS" w:hAnsi="Trebuchet MS"/>
                <w:b/>
                <w:sz w:val="20"/>
                <w:szCs w:val="20"/>
              </w:rPr>
            </w:pPr>
          </w:p>
          <w:p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The Headteacher is:</w:t>
            </w:r>
            <w:r w:rsidRPr="00087D12">
              <w:rPr>
                <w:rFonts w:ascii="Trebuchet MS" w:hAnsi="Trebuchet MS"/>
                <w:sz w:val="20"/>
                <w:szCs w:val="20"/>
              </w:rPr>
              <w:t xml:space="preserve"> </w:t>
            </w:r>
            <w:r w:rsidR="003B4F52">
              <w:rPr>
                <w:rFonts w:ascii="Trebuchet MS" w:hAnsi="Trebuchet MS"/>
                <w:sz w:val="20"/>
                <w:szCs w:val="20"/>
              </w:rPr>
              <w:t xml:space="preserve">  </w:t>
            </w:r>
            <w:r w:rsidR="003B4F52" w:rsidRPr="000623DA">
              <w:rPr>
                <w:rFonts w:ascii="Trebuchet MS" w:hAnsi="Trebuchet MS"/>
                <w:b/>
                <w:sz w:val="20"/>
                <w:szCs w:val="20"/>
              </w:rPr>
              <w:t>Jacqui Scarborough</w:t>
            </w:r>
          </w:p>
          <w:p w:rsidR="00A651E4" w:rsidRPr="00087D12" w:rsidRDefault="00A651E4" w:rsidP="00A651E4">
            <w:pPr>
              <w:spacing w:line="276" w:lineRule="auto"/>
              <w:rPr>
                <w:rFonts w:ascii="Trebuchet MS" w:hAnsi="Trebuchet MS"/>
                <w:sz w:val="20"/>
                <w:szCs w:val="20"/>
              </w:rPr>
            </w:pPr>
            <w:r w:rsidRPr="00087D12">
              <w:rPr>
                <w:rFonts w:ascii="Trebuchet MS" w:hAnsi="Trebuchet MS"/>
                <w:sz w:val="20"/>
                <w:szCs w:val="20"/>
              </w:rPr>
              <w:t xml:space="preserve">Contact details: email: </w:t>
            </w:r>
            <w:r w:rsidR="00B556B0">
              <w:rPr>
                <w:rFonts w:ascii="Trebuchet MS" w:hAnsi="Trebuchet MS"/>
                <w:sz w:val="20"/>
                <w:szCs w:val="20"/>
              </w:rPr>
              <w:t xml:space="preserve"> </w:t>
            </w:r>
            <w:r w:rsidR="00434B43" w:rsidRPr="00D962B5">
              <w:rPr>
                <w:rFonts w:ascii="Trebuchet MS" w:hAnsi="Trebuchet MS"/>
                <w:b/>
                <w:sz w:val="20"/>
                <w:szCs w:val="20"/>
                <w:u w:val="single"/>
              </w:rPr>
              <w:t>head@st-marys-fal.cornwall.sch.uk</w:t>
            </w:r>
            <w:r w:rsidR="00434B43" w:rsidRPr="00087D12">
              <w:rPr>
                <w:rFonts w:ascii="Trebuchet MS" w:hAnsi="Trebuchet MS"/>
                <w:sz w:val="20"/>
                <w:szCs w:val="20"/>
              </w:rPr>
              <w:t xml:space="preserve"> </w:t>
            </w:r>
            <w:r w:rsidR="00434B43">
              <w:rPr>
                <w:rFonts w:ascii="Trebuchet MS" w:hAnsi="Trebuchet MS"/>
                <w:sz w:val="20"/>
                <w:szCs w:val="20"/>
              </w:rPr>
              <w:t xml:space="preserve">   </w:t>
            </w:r>
            <w:r w:rsidRPr="00087D12">
              <w:rPr>
                <w:rFonts w:ascii="Trebuchet MS" w:hAnsi="Trebuchet MS"/>
                <w:sz w:val="20"/>
                <w:szCs w:val="20"/>
              </w:rPr>
              <w:t xml:space="preserve">Telephone: </w:t>
            </w:r>
            <w:r w:rsidR="00434B43">
              <w:rPr>
                <w:rFonts w:ascii="Trebuchet MS" w:hAnsi="Trebuchet MS"/>
                <w:sz w:val="20"/>
                <w:szCs w:val="20"/>
              </w:rPr>
              <w:t xml:space="preserve"> </w:t>
            </w:r>
            <w:r w:rsidR="00434B43" w:rsidRPr="00434B43">
              <w:rPr>
                <w:rFonts w:ascii="Trebuchet MS" w:hAnsi="Trebuchet MS"/>
                <w:b/>
                <w:sz w:val="20"/>
                <w:szCs w:val="20"/>
              </w:rPr>
              <w:t>01326 314540</w:t>
            </w:r>
          </w:p>
          <w:p w:rsidR="00A651E4" w:rsidRPr="00087D12" w:rsidRDefault="00A651E4" w:rsidP="00A651E4">
            <w:pPr>
              <w:spacing w:line="276" w:lineRule="auto"/>
              <w:rPr>
                <w:rFonts w:ascii="Trebuchet MS" w:hAnsi="Trebuchet MS"/>
                <w:b/>
                <w:sz w:val="20"/>
                <w:szCs w:val="20"/>
              </w:rPr>
            </w:pPr>
          </w:p>
          <w:p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The Chair of Governors is:</w:t>
            </w:r>
            <w:r w:rsidRPr="00087D12">
              <w:rPr>
                <w:rFonts w:ascii="Trebuchet MS" w:hAnsi="Trebuchet MS"/>
                <w:sz w:val="20"/>
                <w:szCs w:val="20"/>
              </w:rPr>
              <w:t xml:space="preserve"> </w:t>
            </w:r>
            <w:r w:rsidR="003B4F52">
              <w:rPr>
                <w:rFonts w:ascii="Trebuchet MS" w:hAnsi="Trebuchet MS"/>
                <w:sz w:val="20"/>
                <w:szCs w:val="20"/>
              </w:rPr>
              <w:t xml:space="preserve"> </w:t>
            </w:r>
            <w:r w:rsidR="003B4F52" w:rsidRPr="000623DA">
              <w:rPr>
                <w:rFonts w:ascii="Trebuchet MS" w:hAnsi="Trebuchet MS"/>
                <w:b/>
                <w:sz w:val="20"/>
                <w:szCs w:val="20"/>
              </w:rPr>
              <w:t>Tony Schorah</w:t>
            </w:r>
          </w:p>
          <w:p w:rsidR="00A651E4" w:rsidRDefault="00A651E4" w:rsidP="00A651E4">
            <w:pPr>
              <w:spacing w:line="276" w:lineRule="auto"/>
              <w:rPr>
                <w:rFonts w:ascii="Trebuchet MS" w:hAnsi="Trebuchet MS"/>
                <w:sz w:val="20"/>
                <w:szCs w:val="20"/>
              </w:rPr>
            </w:pPr>
            <w:r w:rsidRPr="00087D12">
              <w:rPr>
                <w:rFonts w:ascii="Trebuchet MS" w:hAnsi="Trebuchet MS"/>
                <w:sz w:val="20"/>
                <w:szCs w:val="20"/>
              </w:rPr>
              <w:t>Contact details: email:</w:t>
            </w:r>
            <w:r w:rsidR="00B556B0">
              <w:rPr>
                <w:rFonts w:ascii="Trebuchet MS" w:hAnsi="Trebuchet MS"/>
                <w:sz w:val="20"/>
                <w:szCs w:val="20"/>
              </w:rPr>
              <w:t xml:space="preserve">  </w:t>
            </w:r>
            <w:r w:rsidR="00D962B5" w:rsidRPr="00D962B5">
              <w:rPr>
                <w:rFonts w:ascii="Trebuchet MS" w:hAnsi="Trebuchet MS"/>
                <w:b/>
                <w:sz w:val="20"/>
                <w:szCs w:val="20"/>
                <w:u w:val="single"/>
              </w:rPr>
              <w:t>a.s.schorah@gmail.com</w:t>
            </w:r>
            <w:r w:rsidR="00B556B0">
              <w:rPr>
                <w:rFonts w:ascii="Trebuchet MS" w:hAnsi="Trebuchet MS"/>
                <w:sz w:val="20"/>
                <w:szCs w:val="20"/>
              </w:rPr>
              <w:t xml:space="preserve">                      </w:t>
            </w:r>
            <w:r w:rsidRPr="00087D12">
              <w:rPr>
                <w:rFonts w:ascii="Trebuchet MS" w:hAnsi="Trebuchet MS"/>
                <w:sz w:val="20"/>
                <w:szCs w:val="20"/>
              </w:rPr>
              <w:t xml:space="preserve"> Telephone: </w:t>
            </w:r>
            <w:r w:rsidR="00434B43">
              <w:rPr>
                <w:rFonts w:ascii="Trebuchet MS" w:hAnsi="Trebuchet MS"/>
                <w:sz w:val="20"/>
                <w:szCs w:val="20"/>
              </w:rPr>
              <w:t xml:space="preserve"> </w:t>
            </w:r>
            <w:r w:rsidR="00434B43" w:rsidRPr="00434B43">
              <w:rPr>
                <w:rFonts w:ascii="Trebuchet MS" w:hAnsi="Trebuchet MS"/>
                <w:b/>
                <w:sz w:val="20"/>
                <w:szCs w:val="20"/>
              </w:rPr>
              <w:t>01326 314540</w:t>
            </w:r>
          </w:p>
          <w:p w:rsidR="00A651E4" w:rsidRPr="00087D12" w:rsidRDefault="00A651E4" w:rsidP="003B4F52">
            <w:pPr>
              <w:spacing w:line="276" w:lineRule="auto"/>
              <w:rPr>
                <w:rFonts w:ascii="Trebuchet MS" w:hAnsi="Trebuchet MS"/>
                <w:sz w:val="16"/>
                <w:szCs w:val="16"/>
              </w:rPr>
            </w:pPr>
          </w:p>
        </w:tc>
      </w:tr>
      <w:tr w:rsidR="003B4F52" w:rsidRPr="00087D12" w:rsidTr="00A651E4">
        <w:tc>
          <w:tcPr>
            <w:tcW w:w="10847" w:type="dxa"/>
          </w:tcPr>
          <w:p w:rsidR="003B4F52" w:rsidRPr="00087D12" w:rsidRDefault="003B4F52" w:rsidP="00A651E4">
            <w:pPr>
              <w:rPr>
                <w:rFonts w:ascii="Trebuchet MS" w:hAnsi="Trebuchet MS"/>
                <w:b/>
                <w:sz w:val="16"/>
                <w:szCs w:val="16"/>
              </w:rPr>
            </w:pPr>
          </w:p>
        </w:tc>
      </w:tr>
    </w:tbl>
    <w:p w:rsidR="002317FA" w:rsidRDefault="002317FA" w:rsidP="00A651E4">
      <w:pPr>
        <w:rPr>
          <w:rFonts w:ascii="Trebuchet MS" w:hAnsi="Trebuchet MS"/>
          <w:sz w:val="16"/>
          <w:szCs w:val="16"/>
        </w:rPr>
      </w:pPr>
    </w:p>
    <w:p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rsidTr="002A2E9F">
        <w:trPr>
          <w:trHeight w:val="278"/>
        </w:trPr>
        <w:tc>
          <w:tcPr>
            <w:tcW w:w="10621" w:type="dxa"/>
          </w:tcPr>
          <w:p w:rsidR="00A651E4" w:rsidRPr="00087D12" w:rsidRDefault="00A651E4" w:rsidP="00A651E4">
            <w:pPr>
              <w:rPr>
                <w:rFonts w:ascii="Trebuchet MS" w:hAnsi="Trebuchet MS"/>
                <w:b/>
                <w:sz w:val="16"/>
                <w:szCs w:val="16"/>
              </w:rPr>
            </w:pPr>
          </w:p>
          <w:p w:rsidR="00A651E4" w:rsidRPr="00087D12" w:rsidRDefault="00A651E4" w:rsidP="00A651E4">
            <w:pPr>
              <w:rPr>
                <w:rFonts w:ascii="Trebuchet MS" w:hAnsi="Trebuchet MS"/>
                <w:b/>
                <w:sz w:val="20"/>
                <w:szCs w:val="20"/>
              </w:rPr>
            </w:pPr>
            <w:r w:rsidRPr="00087D12">
              <w:rPr>
                <w:rFonts w:ascii="Trebuchet MS" w:hAnsi="Trebuchet MS"/>
                <w:b/>
                <w:noProof/>
                <w:sz w:val="20"/>
                <w:szCs w:val="20"/>
                <w:lang w:eastAsia="en-GB"/>
              </w:rPr>
              <w:drawing>
                <wp:anchor distT="0" distB="0" distL="114300" distR="114300" simplePos="0" relativeHeight="251658240" behindDoc="1" locked="0" layoutInCell="1" allowOverlap="1" wp14:anchorId="5C074615" wp14:editId="1E187B68">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9">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087D12">
              <w:rPr>
                <w:rFonts w:ascii="Trebuchet MS" w:hAnsi="Trebuchet MS"/>
                <w:b/>
                <w:szCs w:val="24"/>
              </w:rPr>
              <w:t>Terminology</w:t>
            </w:r>
          </w:p>
          <w:p w:rsidR="00A651E4" w:rsidRPr="00087D12" w:rsidRDefault="00A651E4" w:rsidP="00A651E4">
            <w:pPr>
              <w:rPr>
                <w:rFonts w:ascii="Trebuchet MS" w:hAnsi="Trebuchet MS"/>
                <w:b/>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Safeguarding</w:t>
            </w:r>
            <w:r w:rsidRPr="00087D12">
              <w:rPr>
                <w:rFonts w:ascii="Trebuchet MS" w:hAnsi="Trebuchet MS"/>
                <w:sz w:val="20"/>
                <w:szCs w:val="20"/>
              </w:rPr>
              <w:t xml:space="preserve"> and promoting the welfare of children is defined as: </w:t>
            </w:r>
          </w:p>
          <w:p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rsidR="00A651E4" w:rsidRPr="00087D12" w:rsidRDefault="00A651E4" w:rsidP="00A651E4">
            <w:pPr>
              <w:pStyle w:val="Default"/>
              <w:rPr>
                <w:rFonts w:ascii="Trebuchet MS" w:hAnsi="Trebuchet MS"/>
                <w:b/>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rsidR="00A651E4" w:rsidRPr="00087D12" w:rsidRDefault="00A651E4" w:rsidP="00A651E4">
            <w:pPr>
              <w:pStyle w:val="Default"/>
              <w:rPr>
                <w:rFonts w:ascii="Trebuchet MS" w:hAnsi="Trebuchet MS"/>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rsidR="00A651E4" w:rsidRPr="00087D12" w:rsidRDefault="00A651E4" w:rsidP="00A651E4">
            <w:pPr>
              <w:pStyle w:val="Default"/>
              <w:rPr>
                <w:rFonts w:ascii="Trebuchet MS" w:hAnsi="Trebuchet MS"/>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rsidR="00A651E4" w:rsidRPr="00087D12" w:rsidRDefault="00A651E4" w:rsidP="00A651E4">
            <w:pPr>
              <w:pStyle w:val="Default"/>
              <w:rPr>
                <w:rFonts w:ascii="Trebuchet MS" w:hAnsi="Trebuchet MS"/>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p w:rsidR="00A651E4" w:rsidRPr="00087D12" w:rsidRDefault="00A651E4" w:rsidP="00A651E4">
            <w:pPr>
              <w:pStyle w:val="Default"/>
              <w:rPr>
                <w:rFonts w:ascii="Trebuchet MS" w:hAnsi="Trebuchet MS"/>
                <w:sz w:val="20"/>
                <w:szCs w:val="20"/>
              </w:rPr>
            </w:pPr>
          </w:p>
        </w:tc>
      </w:tr>
    </w:tbl>
    <w:p w:rsidR="00A651E4" w:rsidRDefault="00A651E4" w:rsidP="00A651E4">
      <w:pPr>
        <w:pStyle w:val="Heading1"/>
        <w:numPr>
          <w:ilvl w:val="0"/>
          <w:numId w:val="20"/>
        </w:numPr>
        <w:rPr>
          <w:rFonts w:ascii="Trebuchet MS" w:hAnsi="Trebuchet MS"/>
          <w:szCs w:val="24"/>
        </w:rPr>
      </w:pPr>
      <w:r w:rsidRPr="00087D12">
        <w:rPr>
          <w:rFonts w:ascii="Trebuchet MS" w:hAnsi="Trebuchet MS"/>
          <w:szCs w:val="24"/>
        </w:rPr>
        <w:lastRenderedPageBreak/>
        <w:t>Introduction</w:t>
      </w:r>
    </w:p>
    <w:p w:rsidR="007F0BD6" w:rsidRPr="0056372A" w:rsidRDefault="007F0BD6" w:rsidP="0024752D">
      <w:pPr>
        <w:pStyle w:val="Heading1"/>
        <w:numPr>
          <w:ilvl w:val="0"/>
          <w:numId w:val="0"/>
        </w:numPr>
      </w:pPr>
      <w:bookmarkStart w:id="1" w:name="_Toc295993791"/>
      <w:bookmarkStart w:id="2" w:name="_Toc459639216"/>
      <w:r w:rsidRPr="0056372A">
        <w:t>Safeguarding legislation and guidance</w:t>
      </w:r>
      <w:bookmarkEnd w:id="1"/>
      <w:bookmarkEnd w:id="2"/>
    </w:p>
    <w:p w:rsidR="007F0BD6" w:rsidRPr="007F0BD6" w:rsidRDefault="007F0BD6" w:rsidP="007F0BD6">
      <w:pPr>
        <w:pStyle w:val="Default"/>
        <w:rPr>
          <w:rFonts w:ascii="Trebuchet MS" w:hAnsi="Trebuchet MS"/>
          <w:sz w:val="20"/>
          <w:szCs w:val="20"/>
        </w:rPr>
      </w:pPr>
      <w:r w:rsidRPr="007F0BD6">
        <w:rPr>
          <w:rFonts w:ascii="Trebuchet MS" w:hAnsi="Trebuchet MS"/>
          <w:sz w:val="20"/>
          <w:szCs w:val="20"/>
        </w:rPr>
        <w:t xml:space="preserve">The following safeguarding legislation and guidance has been considered when drafting this policy: </w:t>
      </w:r>
    </w:p>
    <w:p w:rsidR="007F0BD6" w:rsidRPr="007F0BD6" w:rsidRDefault="007F0BD6" w:rsidP="007F0BD6">
      <w:pPr>
        <w:pStyle w:val="Default"/>
        <w:rPr>
          <w:rFonts w:ascii="Trebuchet MS" w:hAnsi="Trebuchet MS"/>
          <w:sz w:val="20"/>
          <w:szCs w:val="20"/>
        </w:rPr>
      </w:pPr>
    </w:p>
    <w:p w:rsidR="007F0BD6" w:rsidRPr="007F0BD6" w:rsidRDefault="007F0BD6" w:rsidP="007F0BD6">
      <w:pPr>
        <w:pStyle w:val="CM148"/>
        <w:numPr>
          <w:ilvl w:val="0"/>
          <w:numId w:val="34"/>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rsidR="007F0BD6" w:rsidRPr="007F0BD6" w:rsidRDefault="007F0BD6" w:rsidP="007F0BD6">
      <w:pPr>
        <w:pStyle w:val="CM148"/>
        <w:numPr>
          <w:ilvl w:val="0"/>
          <w:numId w:val="34"/>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rsidR="007F0BD6" w:rsidRPr="007F0BD6" w:rsidRDefault="007F0BD6" w:rsidP="007F0BD6">
      <w:pPr>
        <w:pStyle w:val="Default"/>
        <w:widowControl w:val="0"/>
        <w:numPr>
          <w:ilvl w:val="0"/>
          <w:numId w:val="35"/>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rsidR="007F0BD6" w:rsidRPr="007F0BD6" w:rsidRDefault="007F0BD6" w:rsidP="007F0BD6">
      <w:pPr>
        <w:pStyle w:val="Default"/>
        <w:widowControl w:val="0"/>
        <w:numPr>
          <w:ilvl w:val="0"/>
          <w:numId w:val="35"/>
        </w:numPr>
        <w:rPr>
          <w:rFonts w:ascii="Trebuchet MS" w:hAnsi="Trebuchet MS"/>
          <w:sz w:val="20"/>
          <w:szCs w:val="20"/>
        </w:rPr>
      </w:pPr>
      <w:r w:rsidRPr="007F0BD6">
        <w:rPr>
          <w:rFonts w:ascii="Trebuchet MS" w:hAnsi="Trebuchet MS"/>
          <w:sz w:val="20"/>
          <w:szCs w:val="20"/>
        </w:rPr>
        <w:t>The Safeguarding Vulnerable Groups Act 2006</w:t>
      </w:r>
    </w:p>
    <w:p w:rsidR="007F0BD6" w:rsidRPr="007F0BD6" w:rsidRDefault="007F0BD6" w:rsidP="007F0BD6">
      <w:pPr>
        <w:numPr>
          <w:ilvl w:val="0"/>
          <w:numId w:val="33"/>
        </w:numPr>
        <w:autoSpaceDE w:val="0"/>
        <w:autoSpaceDN w:val="0"/>
        <w:adjustRightInd w:val="0"/>
        <w:ind w:left="360"/>
        <w:rPr>
          <w:rFonts w:ascii="Trebuchet MS" w:hAnsi="Trebuchet MS" w:cs="Interstate-Light"/>
          <w:sz w:val="20"/>
          <w:szCs w:val="20"/>
          <w:lang w:eastAsia="en-GB"/>
        </w:rPr>
      </w:pPr>
      <w:r w:rsidRPr="007F0BD6">
        <w:rPr>
          <w:rFonts w:ascii="Trebuchet MS" w:hAnsi="Trebuchet MS" w:cs="Interstate-Light"/>
          <w:sz w:val="20"/>
          <w:szCs w:val="20"/>
          <w:lang w:eastAsia="en-GB"/>
        </w:rPr>
        <w:t xml:space="preserve">The Teacher Standards 2012 </w:t>
      </w:r>
    </w:p>
    <w:p w:rsidR="007F0BD6" w:rsidRPr="007F0BD6" w:rsidRDefault="007F0BD6" w:rsidP="007F0BD6">
      <w:pPr>
        <w:numPr>
          <w:ilvl w:val="0"/>
          <w:numId w:val="33"/>
        </w:numPr>
        <w:autoSpaceDE w:val="0"/>
        <w:autoSpaceDN w:val="0"/>
        <w:adjustRightInd w:val="0"/>
        <w:ind w:left="360"/>
        <w:rPr>
          <w:rFonts w:ascii="Trebuchet MS" w:hAnsi="Trebuchet MS" w:cs="Interstate-Light"/>
          <w:sz w:val="20"/>
          <w:szCs w:val="20"/>
          <w:lang w:eastAsia="en-GB"/>
        </w:rPr>
      </w:pPr>
      <w:r w:rsidRPr="007F0BD6">
        <w:rPr>
          <w:rFonts w:ascii="Trebuchet MS" w:hAnsi="Trebuchet MS" w:cs="Interstate-Light"/>
          <w:sz w:val="20"/>
          <w:szCs w:val="20"/>
          <w:lang w:eastAsia="en-GB"/>
        </w:rPr>
        <w:t xml:space="preserve">Working Together to Safeguarding Children 2015 </w:t>
      </w:r>
    </w:p>
    <w:p w:rsidR="007F0BD6" w:rsidRDefault="007F0BD6" w:rsidP="007F0BD6">
      <w:pPr>
        <w:numPr>
          <w:ilvl w:val="0"/>
          <w:numId w:val="33"/>
        </w:numPr>
        <w:autoSpaceDE w:val="0"/>
        <w:autoSpaceDN w:val="0"/>
        <w:adjustRightInd w:val="0"/>
        <w:ind w:left="360"/>
        <w:rPr>
          <w:rFonts w:ascii="Trebuchet MS" w:hAnsi="Trebuchet MS" w:cs="Interstate-Light"/>
          <w:sz w:val="20"/>
          <w:szCs w:val="20"/>
          <w:lang w:eastAsia="en-GB"/>
        </w:rPr>
      </w:pPr>
      <w:r w:rsidRPr="007F0BD6">
        <w:rPr>
          <w:rFonts w:ascii="Trebuchet MS" w:hAnsi="Trebuchet MS" w:cs="Interstate-Light"/>
          <w:sz w:val="20"/>
          <w:szCs w:val="20"/>
          <w:lang w:eastAsia="en-GB"/>
        </w:rPr>
        <w:t xml:space="preserve">Keeping Children Safe in Education 2016 </w:t>
      </w:r>
    </w:p>
    <w:p w:rsidR="007F0BD6" w:rsidRPr="007F0BD6" w:rsidRDefault="00B75A05" w:rsidP="007F0BD6">
      <w:pPr>
        <w:numPr>
          <w:ilvl w:val="0"/>
          <w:numId w:val="33"/>
        </w:numPr>
        <w:autoSpaceDE w:val="0"/>
        <w:autoSpaceDN w:val="0"/>
        <w:adjustRightInd w:val="0"/>
        <w:ind w:left="360"/>
        <w:rPr>
          <w:rFonts w:ascii="Trebuchet MS" w:hAnsi="Trebuchet MS" w:cs="Interstate-Light"/>
          <w:sz w:val="20"/>
          <w:szCs w:val="20"/>
          <w:lang w:eastAsia="en-GB"/>
        </w:rPr>
      </w:pPr>
      <w:r>
        <w:rPr>
          <w:rFonts w:ascii="Trebuchet MS" w:hAnsi="Trebuchet MS" w:cs="Interstate-Light"/>
          <w:sz w:val="20"/>
          <w:szCs w:val="20"/>
          <w:lang w:eastAsia="en-GB"/>
        </w:rPr>
        <w:t>HM Gov Information Sharing 2015</w:t>
      </w:r>
    </w:p>
    <w:p w:rsidR="007F0BD6" w:rsidRPr="002317FA" w:rsidRDefault="007F0BD6" w:rsidP="007F0BD6">
      <w:pPr>
        <w:numPr>
          <w:ilvl w:val="0"/>
          <w:numId w:val="33"/>
        </w:numPr>
        <w:autoSpaceDE w:val="0"/>
        <w:autoSpaceDN w:val="0"/>
        <w:adjustRightInd w:val="0"/>
        <w:ind w:left="360"/>
        <w:rPr>
          <w:rFonts w:ascii="Trebuchet MS" w:hAnsi="Trebuchet MS" w:cs="Interstate-Light"/>
          <w:sz w:val="20"/>
          <w:szCs w:val="20"/>
          <w:lang w:eastAsia="en-GB"/>
        </w:rPr>
      </w:pPr>
      <w:r w:rsidRPr="007F0BD6">
        <w:rPr>
          <w:rFonts w:ascii="Trebuchet MS" w:eastAsia="Times New Roman" w:hAnsi="Trebuchet MS" w:cs="Arial"/>
          <w:sz w:val="20"/>
          <w:szCs w:val="20"/>
          <w:lang w:eastAsia="en-GB"/>
        </w:rPr>
        <w:lastRenderedPageBreak/>
        <w:t>What to do if you’re worried a child is being abused 2015</w:t>
      </w:r>
    </w:p>
    <w:p w:rsidR="00A651E4" w:rsidRPr="00087D12" w:rsidRDefault="0024752D" w:rsidP="002317FA">
      <w:pPr>
        <w:pStyle w:val="Heading1"/>
        <w:numPr>
          <w:ilvl w:val="0"/>
          <w:numId w:val="0"/>
        </w:numPr>
        <w:spacing w:before="240"/>
        <w:rPr>
          <w:rFonts w:ascii="Trebuchet MS" w:hAnsi="Trebuchet MS"/>
          <w:szCs w:val="24"/>
        </w:rPr>
      </w:pPr>
      <w:r>
        <w:rPr>
          <w:rFonts w:ascii="Trebuchet MS" w:hAnsi="Trebuchet MS"/>
          <w:szCs w:val="24"/>
        </w:rPr>
        <w:lastRenderedPageBreak/>
        <w:t xml:space="preserve">2. </w:t>
      </w:r>
      <w:r w:rsidR="00A651E4" w:rsidRPr="00087D12">
        <w:rPr>
          <w:rFonts w:ascii="Trebuchet MS" w:hAnsi="Trebuchet MS"/>
          <w:szCs w:val="24"/>
        </w:rPr>
        <w:t>Policy Principles</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The welfare of the child is paramount</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All children regardless of age, gender, culture, language, race, ability, sexual identity or religion have equal rights to protection, safeguarding and opportunities.</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We recognise that all adults, including temporary staff</w:t>
      </w:r>
      <w:r w:rsidRPr="00087D12">
        <w:rPr>
          <w:rFonts w:ascii="Trebuchet MS" w:hAnsi="Trebuchet MS"/>
          <w:b w:val="0"/>
          <w:sz w:val="20"/>
          <w:szCs w:val="20"/>
          <w:vertAlign w:val="superscript"/>
        </w:rPr>
        <w:foot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rsidR="00A651E4" w:rsidRPr="0024752D" w:rsidRDefault="00A651E4" w:rsidP="0024752D">
      <w:pPr>
        <w:pStyle w:val="Subtitle"/>
        <w:numPr>
          <w:ilvl w:val="0"/>
          <w:numId w:val="36"/>
        </w:numPr>
      </w:pPr>
      <w:r w:rsidRPr="0024752D">
        <w:t>Policy Aims</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demonstrate the school’s commitment with regard to safeguarding and child protection to pupils, parents and other partners.</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lastRenderedPageBreak/>
        <w:t>To support the child’s development in ways that will foster security, confidence and independence.</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provide an environment in which children and young people feel safe, secure, valued and respected, and feel confident to, and know how to approach adults if they are in difficulties, believing they will be effectively listened to.</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raise the awareness of all teaching and non-teaching staff of the need to safeguard children and of their responsibilities in identifying and reporting possible cases of abuse.</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provide a systematic means of monitoring children known or thought to be at risk of harm, and ensure we, the school, contribute to assessments of need and support packages for those children.</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emphasise the need for good levels of communication between all members of staff.</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develop a structured procedure within the school which will be followed by all members of the school community in cases of suspected abuse.</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lastRenderedPageBreak/>
        <w:t xml:space="preserve">To develop and promote effective working relationships with other agencies, especially the Police and </w:t>
      </w:r>
      <w:r w:rsidR="00515CCC" w:rsidRPr="00515CCC">
        <w:rPr>
          <w:rFonts w:ascii="Trebuchet MS" w:hAnsi="Trebuchet MS"/>
          <w:b w:val="0"/>
          <w:sz w:val="20"/>
          <w:szCs w:val="20"/>
        </w:rPr>
        <w:t xml:space="preserve">The Cornwall Multi Agency Referral Unit </w:t>
      </w:r>
      <w:r w:rsidR="002A2E9F" w:rsidRPr="00515CCC">
        <w:rPr>
          <w:rFonts w:ascii="Trebuchet MS" w:hAnsi="Trebuchet MS"/>
          <w:b w:val="0"/>
          <w:sz w:val="20"/>
          <w:szCs w:val="20"/>
        </w:rPr>
        <w:t>(MARU)</w:t>
      </w:r>
      <w:r w:rsidRPr="00515CCC">
        <w:rPr>
          <w:rFonts w:ascii="Trebuchet MS" w:hAnsi="Trebuchet MS"/>
          <w:b w:val="0"/>
          <w:sz w:val="20"/>
          <w:szCs w:val="20"/>
        </w:rPr>
        <w:t>.</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ensure that all staff working within our school  who have substantial access to children have been checked as to their suitability, including verification of their identity, qualifications, and a satisfactory DBS check (according to guidance)</w:t>
      </w:r>
      <w:r w:rsidRPr="00087D12">
        <w:rPr>
          <w:rFonts w:ascii="Trebuchet MS" w:hAnsi="Trebuchet MS"/>
          <w:b w:val="0"/>
          <w:sz w:val="20"/>
          <w:szCs w:val="20"/>
          <w:vertAlign w:val="superscript"/>
        </w:rPr>
        <w:footnoteReference w:id="2"/>
      </w:r>
      <w:r w:rsidRPr="00087D12">
        <w:rPr>
          <w:rFonts w:ascii="Trebuchet MS" w:hAnsi="Trebuchet MS"/>
          <w:b w:val="0"/>
          <w:sz w:val="20"/>
          <w:szCs w:val="20"/>
        </w:rPr>
        <w:t>, and a single central record is kept for audit.</w:t>
      </w:r>
    </w:p>
    <w:p w:rsidR="00A651E4" w:rsidRPr="00087D12" w:rsidRDefault="00A651E4" w:rsidP="00A651E4">
      <w:pPr>
        <w:pStyle w:val="Heading1"/>
        <w:numPr>
          <w:ilvl w:val="0"/>
          <w:numId w:val="20"/>
        </w:numPr>
        <w:rPr>
          <w:rFonts w:ascii="Trebuchet MS" w:hAnsi="Trebuchet MS"/>
          <w:szCs w:val="24"/>
        </w:rPr>
      </w:pPr>
      <w:r w:rsidRPr="00087D12">
        <w:rPr>
          <w:rFonts w:ascii="Trebuchet MS" w:hAnsi="Trebuchet MS"/>
          <w:szCs w:val="24"/>
        </w:rPr>
        <w:t>Values</w:t>
      </w:r>
    </w:p>
    <w:p w:rsidR="00A651E4" w:rsidRPr="00087D12" w:rsidRDefault="00A651E4" w:rsidP="00A651E4">
      <w:pPr>
        <w:pStyle w:val="Heading1"/>
        <w:numPr>
          <w:ilvl w:val="1"/>
          <w:numId w:val="20"/>
        </w:numPr>
        <w:rPr>
          <w:rFonts w:ascii="Trebuchet MS" w:hAnsi="Trebuchet MS"/>
          <w:sz w:val="20"/>
          <w:szCs w:val="20"/>
        </w:rPr>
      </w:pPr>
      <w:r w:rsidRPr="00087D12">
        <w:rPr>
          <w:rFonts w:ascii="Trebuchet MS" w:hAnsi="Trebuchet MS"/>
          <w:sz w:val="20"/>
          <w:szCs w:val="20"/>
        </w:rPr>
        <w:t>Supporting Children</w:t>
      </w:r>
    </w:p>
    <w:p w:rsidR="00A651E4" w:rsidRPr="00087D12" w:rsidRDefault="00A651E4" w:rsidP="00A651E4">
      <w:pPr>
        <w:pStyle w:val="Heading1"/>
        <w:numPr>
          <w:ilvl w:val="2"/>
          <w:numId w:val="20"/>
        </w:numPr>
        <w:ind w:left="1418" w:hanging="698"/>
        <w:rPr>
          <w:rFonts w:ascii="Trebuchet MS" w:hAnsi="Trebuchet MS"/>
          <w:b w:val="0"/>
          <w:sz w:val="20"/>
          <w:szCs w:val="20"/>
        </w:rPr>
      </w:pPr>
      <w:r w:rsidRPr="00087D12">
        <w:rPr>
          <w:rFonts w:ascii="Trebuchet MS" w:hAnsi="Trebuchet MS"/>
          <w:b w:val="0"/>
          <w:sz w:val="20"/>
          <w:szCs w:val="20"/>
        </w:rPr>
        <w:t xml:space="preserve">We recognise that a child who is abused or witnesses violence may feel </w:t>
      </w:r>
      <w:r w:rsidRPr="00087D12">
        <w:rPr>
          <w:rFonts w:ascii="Trebuchet MS" w:hAnsi="Trebuchet MS"/>
          <w:b w:val="0"/>
          <w:sz w:val="20"/>
          <w:szCs w:val="20"/>
        </w:rPr>
        <w:tab/>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rsidR="00A651E4" w:rsidRPr="00087D12" w:rsidRDefault="00A651E4" w:rsidP="00A651E4">
      <w:pPr>
        <w:pStyle w:val="Heading1"/>
        <w:numPr>
          <w:ilvl w:val="2"/>
          <w:numId w:val="20"/>
        </w:numPr>
        <w:rPr>
          <w:rFonts w:ascii="Trebuchet MS" w:hAnsi="Trebuchet MS"/>
          <w:b w:val="0"/>
          <w:sz w:val="20"/>
          <w:szCs w:val="20"/>
        </w:rPr>
      </w:pPr>
      <w:r w:rsidRPr="00087D12">
        <w:rPr>
          <w:rFonts w:ascii="Trebuchet MS" w:hAnsi="Trebuchet MS"/>
          <w:b w:val="0"/>
          <w:sz w:val="20"/>
          <w:szCs w:val="20"/>
        </w:rPr>
        <w:t xml:space="preserve">We recognise that the school may provide the </w:t>
      </w:r>
      <w:r w:rsidR="00A055F9">
        <w:rPr>
          <w:rFonts w:ascii="Trebuchet MS" w:hAnsi="Trebuchet MS"/>
          <w:b w:val="0"/>
          <w:sz w:val="20"/>
          <w:szCs w:val="20"/>
        </w:rPr>
        <w:t xml:space="preserve">only stability in the lives of children who </w:t>
      </w:r>
      <w:r w:rsidR="00A055F9">
        <w:rPr>
          <w:rFonts w:ascii="Trebuchet MS" w:hAnsi="Trebuchet MS"/>
          <w:b w:val="0"/>
          <w:sz w:val="20"/>
          <w:szCs w:val="20"/>
        </w:rPr>
        <w:tab/>
      </w:r>
      <w:r w:rsidRPr="00087D12">
        <w:rPr>
          <w:rFonts w:ascii="Trebuchet MS" w:hAnsi="Trebuchet MS"/>
          <w:b w:val="0"/>
          <w:sz w:val="20"/>
          <w:szCs w:val="20"/>
        </w:rPr>
        <w:t xml:space="preserve">have been </w:t>
      </w:r>
      <w:r w:rsidR="00515CCC">
        <w:rPr>
          <w:rFonts w:ascii="Trebuchet MS" w:hAnsi="Trebuchet MS"/>
          <w:b w:val="0"/>
          <w:sz w:val="20"/>
          <w:szCs w:val="20"/>
        </w:rPr>
        <w:br/>
        <w:t xml:space="preserve">   </w:t>
      </w:r>
      <w:r w:rsidRPr="00087D12">
        <w:rPr>
          <w:rFonts w:ascii="Trebuchet MS" w:hAnsi="Trebuchet MS"/>
          <w:b w:val="0"/>
          <w:sz w:val="20"/>
          <w:szCs w:val="20"/>
        </w:rPr>
        <w:t>abused or who are at risk of harm.</w:t>
      </w:r>
    </w:p>
    <w:p w:rsidR="00A651E4" w:rsidRPr="00087D12" w:rsidRDefault="00A651E4" w:rsidP="00A651E4">
      <w:pPr>
        <w:pStyle w:val="Heading1"/>
        <w:numPr>
          <w:ilvl w:val="2"/>
          <w:numId w:val="20"/>
        </w:numPr>
        <w:ind w:left="1418" w:hanging="698"/>
        <w:rPr>
          <w:rFonts w:ascii="Trebuchet MS" w:hAnsi="Trebuchet MS"/>
          <w:b w:val="0"/>
          <w:sz w:val="20"/>
          <w:szCs w:val="20"/>
        </w:rPr>
      </w:pPr>
      <w:r w:rsidRPr="00087D12">
        <w:rPr>
          <w:rFonts w:ascii="Trebuchet MS" w:hAnsi="Trebuchet MS"/>
          <w:b w:val="0"/>
          <w:sz w:val="20"/>
          <w:szCs w:val="20"/>
        </w:rPr>
        <w:t>We accept that research shows that the</w:t>
      </w:r>
      <w:r w:rsidR="002317FA">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rsidR="00A651E4" w:rsidRPr="00087D12" w:rsidRDefault="00A651E4" w:rsidP="00A651E4">
      <w:pPr>
        <w:pStyle w:val="Heading1"/>
        <w:numPr>
          <w:ilvl w:val="2"/>
          <w:numId w:val="20"/>
        </w:numPr>
        <w:rPr>
          <w:rFonts w:ascii="Trebuchet MS" w:hAnsi="Trebuchet MS"/>
          <w:b w:val="0"/>
          <w:sz w:val="20"/>
          <w:szCs w:val="20"/>
        </w:rPr>
      </w:pPr>
      <w:r w:rsidRPr="00087D12">
        <w:rPr>
          <w:rFonts w:ascii="Trebuchet MS" w:hAnsi="Trebuchet MS"/>
          <w:b w:val="0"/>
          <w:sz w:val="20"/>
          <w:szCs w:val="20"/>
        </w:rPr>
        <w:lastRenderedPageBreak/>
        <w:t>Our school will support all children by:</w:t>
      </w:r>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rsidR="00A651E4" w:rsidRPr="00087D12" w:rsidRDefault="00A651E4" w:rsidP="00A651E4">
      <w:pPr>
        <w:pStyle w:val="Heading1"/>
        <w:numPr>
          <w:ilvl w:val="3"/>
          <w:numId w:val="20"/>
        </w:numPr>
        <w:spacing w:after="0"/>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rsidR="00A651E4" w:rsidRPr="00087D12" w:rsidRDefault="00A651E4" w:rsidP="00A651E4">
      <w:pPr>
        <w:pStyle w:val="Heading1"/>
        <w:numPr>
          <w:ilvl w:val="3"/>
          <w:numId w:val="20"/>
        </w:numPr>
        <w:spacing w:after="0"/>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agencies involve</w:t>
      </w:r>
      <w:r w:rsidRPr="00087D12">
        <w:rPr>
          <w:rFonts w:ascii="Trebuchet MS" w:hAnsi="Trebuchet MS"/>
          <w:b w:val="0"/>
          <w:sz w:val="20"/>
          <w:szCs w:val="20"/>
        </w:rPr>
        <w:t xml:space="preserve">d in </w:t>
      </w:r>
      <w:r w:rsidR="00515CCC">
        <w:rPr>
          <w:rFonts w:ascii="Trebuchet MS" w:hAnsi="Trebuchet MS"/>
          <w:b w:val="0"/>
          <w:sz w:val="20"/>
          <w:szCs w:val="20"/>
        </w:rPr>
        <w:br/>
        <w:t xml:space="preserve">       </w:t>
      </w:r>
      <w:r w:rsidRPr="00087D12">
        <w:rPr>
          <w:rFonts w:ascii="Trebuchet MS" w:hAnsi="Trebuchet MS"/>
          <w:b w:val="0"/>
          <w:sz w:val="20"/>
          <w:szCs w:val="20"/>
        </w:rPr>
        <w:t>the safeguarding of children.</w:t>
      </w:r>
    </w:p>
    <w:p w:rsidR="00A651E4" w:rsidRPr="00087D12" w:rsidRDefault="00A651E4" w:rsidP="00A651E4">
      <w:pPr>
        <w:pStyle w:val="Heading1"/>
        <w:numPr>
          <w:ilvl w:val="3"/>
          <w:numId w:val="20"/>
        </w:numPr>
        <w:spacing w:after="0"/>
        <w:rPr>
          <w:rFonts w:ascii="Trebuchet MS" w:hAnsi="Trebuchet MS"/>
          <w:b w:val="0"/>
          <w:sz w:val="20"/>
          <w:szCs w:val="20"/>
        </w:rPr>
      </w:pPr>
      <w:r w:rsidRPr="00087D12">
        <w:rPr>
          <w:rFonts w:ascii="Trebuchet MS" w:hAnsi="Trebuchet MS"/>
          <w:b w:val="0"/>
          <w:sz w:val="20"/>
          <w:szCs w:val="20"/>
        </w:rPr>
        <w:t xml:space="preserve">Notifying </w:t>
      </w:r>
      <w:r w:rsidR="002A2E9F" w:rsidRPr="002A2E9F">
        <w:rPr>
          <w:rFonts w:ascii="Trebuchet MS" w:hAnsi="Trebuchet MS"/>
          <w:b w:val="0"/>
          <w:sz w:val="20"/>
          <w:szCs w:val="20"/>
        </w:rPr>
        <w:t>The Cornwall Multi Agency Referral Unit (MARU)</w:t>
      </w:r>
      <w:r w:rsidRPr="00087D12">
        <w:rPr>
          <w:rFonts w:ascii="Trebuchet MS" w:hAnsi="Trebuchet MS"/>
          <w:b w:val="0"/>
          <w:sz w:val="20"/>
          <w:szCs w:val="20"/>
        </w:rPr>
        <w:t xml:space="preserve"> as soon as there is a significant </w:t>
      </w:r>
      <w:r w:rsidR="00515CCC">
        <w:rPr>
          <w:rFonts w:ascii="Trebuchet MS" w:hAnsi="Trebuchet MS"/>
          <w:b w:val="0"/>
          <w:sz w:val="20"/>
          <w:szCs w:val="20"/>
        </w:rPr>
        <w:br/>
        <w:t xml:space="preserve">       </w:t>
      </w:r>
      <w:r w:rsidRPr="00087D12">
        <w:rPr>
          <w:rFonts w:ascii="Trebuchet MS" w:hAnsi="Trebuchet MS"/>
          <w:b w:val="0"/>
          <w:sz w:val="20"/>
          <w:szCs w:val="20"/>
        </w:rPr>
        <w:t>concern.</w:t>
      </w:r>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A651E4" w:rsidRPr="00087D12" w:rsidRDefault="00A651E4" w:rsidP="00A651E4">
      <w:pPr>
        <w:pStyle w:val="Heading1"/>
        <w:numPr>
          <w:ilvl w:val="2"/>
          <w:numId w:val="20"/>
        </w:numPr>
        <w:spacing w:before="240"/>
        <w:ind w:left="1418" w:hanging="698"/>
        <w:rPr>
          <w:rFonts w:ascii="Trebuchet MS" w:hAnsi="Trebuchet MS"/>
          <w:b w:val="0"/>
          <w:sz w:val="20"/>
          <w:szCs w:val="20"/>
        </w:rPr>
      </w:pPr>
      <w:r w:rsidRPr="00087D12">
        <w:rPr>
          <w:rFonts w:ascii="Trebuchet MS" w:hAnsi="Trebuchet MS"/>
          <w:b w:val="0"/>
          <w:sz w:val="20"/>
          <w:szCs w:val="20"/>
        </w:rPr>
        <w:lastRenderedPageBreak/>
        <w:t>Children are taught to understand and manage risk through our person</w:t>
      </w:r>
      <w:r w:rsidR="00BA413A">
        <w:rPr>
          <w:rFonts w:ascii="Trebuchet MS" w:hAnsi="Trebuchet MS"/>
          <w:b w:val="0"/>
          <w:sz w:val="20"/>
          <w:szCs w:val="20"/>
        </w:rPr>
        <w:t xml:space="preserve">al, </w:t>
      </w:r>
      <w:r w:rsidRPr="00087D12">
        <w:rPr>
          <w:rFonts w:ascii="Trebuchet MS" w:hAnsi="Trebuchet MS"/>
          <w:b w:val="0"/>
          <w:sz w:val="20"/>
          <w:szCs w:val="20"/>
        </w:rPr>
        <w:t>social, health and economic (PHSE) education and Relationship and Sex Education and through all aspects of school life. This includes online safety;</w:t>
      </w:r>
    </w:p>
    <w:p w:rsidR="00A651E4" w:rsidRPr="00087D12" w:rsidRDefault="00A651E4" w:rsidP="00A651E4">
      <w:pPr>
        <w:pStyle w:val="Heading1"/>
        <w:numPr>
          <w:ilvl w:val="1"/>
          <w:numId w:val="20"/>
        </w:numPr>
        <w:rPr>
          <w:rFonts w:ascii="Trebuchet MS" w:hAnsi="Trebuchet MS"/>
          <w:sz w:val="20"/>
          <w:szCs w:val="20"/>
        </w:rPr>
      </w:pPr>
      <w:r w:rsidRPr="00087D12">
        <w:rPr>
          <w:rFonts w:ascii="Trebuchet MS" w:hAnsi="Trebuchet MS"/>
          <w:sz w:val="20"/>
          <w:szCs w:val="20"/>
        </w:rPr>
        <w:t>Prevention / Protection</w:t>
      </w:r>
    </w:p>
    <w:p w:rsidR="00A651E4" w:rsidRPr="00087D12" w:rsidRDefault="00A651E4" w:rsidP="00A651E4">
      <w:pPr>
        <w:pStyle w:val="Heading1"/>
        <w:numPr>
          <w:ilvl w:val="2"/>
          <w:numId w:val="20"/>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rsidR="00A651E4" w:rsidRPr="00087D12" w:rsidRDefault="00A651E4" w:rsidP="00A651E4">
      <w:pPr>
        <w:pStyle w:val="Heading1"/>
        <w:numPr>
          <w:ilvl w:val="2"/>
          <w:numId w:val="20"/>
        </w:numPr>
        <w:rPr>
          <w:rFonts w:ascii="Trebuchet MS" w:hAnsi="Trebuchet MS"/>
          <w:b w:val="0"/>
          <w:sz w:val="20"/>
          <w:szCs w:val="20"/>
        </w:rPr>
      </w:pPr>
      <w:r w:rsidRPr="00087D12">
        <w:rPr>
          <w:rFonts w:ascii="Trebuchet MS" w:hAnsi="Trebuchet MS"/>
          <w:b w:val="0"/>
          <w:sz w:val="20"/>
          <w:szCs w:val="20"/>
        </w:rPr>
        <w:t>The school community will therefore:</w:t>
      </w:r>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rsidR="00A651E4" w:rsidRPr="00087D12" w:rsidRDefault="00A651E4" w:rsidP="00A651E4">
      <w:pPr>
        <w:pStyle w:val="Heading1"/>
        <w:numPr>
          <w:ilvl w:val="3"/>
          <w:numId w:val="20"/>
        </w:numPr>
        <w:spacing w:after="0"/>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w:t>
      </w:r>
      <w:r w:rsidR="00515CCC">
        <w:rPr>
          <w:rFonts w:ascii="Trebuchet MS" w:hAnsi="Trebuchet MS"/>
          <w:b w:val="0"/>
          <w:sz w:val="20"/>
          <w:szCs w:val="20"/>
        </w:rPr>
        <w:br/>
        <w:t xml:space="preserve">      </w:t>
      </w:r>
      <w:r w:rsidRPr="00087D12">
        <w:rPr>
          <w:rFonts w:ascii="Trebuchet MS" w:hAnsi="Trebuchet MS"/>
          <w:b w:val="0"/>
          <w:sz w:val="20"/>
          <w:szCs w:val="20"/>
        </w:rPr>
        <w:t xml:space="preserve">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 xml:space="preserve">report whether they have had happy/sad </w:t>
      </w:r>
      <w:r w:rsidR="00515CCC">
        <w:rPr>
          <w:rFonts w:ascii="Trebuchet MS" w:hAnsi="Trebuchet MS"/>
          <w:b w:val="0"/>
          <w:sz w:val="20"/>
          <w:szCs w:val="20"/>
        </w:rPr>
        <w:br/>
        <w:t xml:space="preserve">       </w:t>
      </w:r>
      <w:r w:rsidRPr="00087D12">
        <w:rPr>
          <w:rFonts w:ascii="Trebuchet MS" w:hAnsi="Trebuchet MS"/>
          <w:b w:val="0"/>
          <w:sz w:val="20"/>
          <w:szCs w:val="20"/>
        </w:rPr>
        <w:t>lunchtimes/playtimes</w:t>
      </w:r>
    </w:p>
    <w:p w:rsidR="00A651E4" w:rsidRPr="00087D12" w:rsidRDefault="00A651E4" w:rsidP="00A651E4">
      <w:pPr>
        <w:pStyle w:val="Heading1"/>
        <w:numPr>
          <w:ilvl w:val="3"/>
          <w:numId w:val="20"/>
        </w:numPr>
        <w:spacing w:after="0"/>
        <w:rPr>
          <w:rFonts w:ascii="Trebuchet MS" w:hAnsi="Trebuchet MS"/>
          <w:b w:val="0"/>
          <w:sz w:val="20"/>
          <w:szCs w:val="20"/>
        </w:rPr>
      </w:pPr>
      <w:r w:rsidRPr="00087D12">
        <w:rPr>
          <w:rFonts w:ascii="Trebuchet MS" w:hAnsi="Trebuchet MS"/>
          <w:b w:val="0"/>
          <w:sz w:val="20"/>
          <w:szCs w:val="20"/>
        </w:rPr>
        <w:t>Ensure that all children know there is an</w:t>
      </w:r>
      <w:r w:rsidR="003B4F52">
        <w:rPr>
          <w:rFonts w:ascii="Trebuchet MS" w:hAnsi="Trebuchet MS"/>
          <w:b w:val="0"/>
          <w:sz w:val="20"/>
          <w:szCs w:val="20"/>
        </w:rPr>
        <w:t xml:space="preserve"> adult in the school whom they </w:t>
      </w:r>
      <w:r w:rsidRPr="00087D12">
        <w:rPr>
          <w:rFonts w:ascii="Trebuchet MS" w:hAnsi="Trebuchet MS"/>
          <w:b w:val="0"/>
          <w:sz w:val="20"/>
          <w:szCs w:val="20"/>
        </w:rPr>
        <w:t xml:space="preserve">can approach if they </w:t>
      </w:r>
      <w:r w:rsidR="00515CCC">
        <w:rPr>
          <w:rFonts w:ascii="Trebuchet MS" w:hAnsi="Trebuchet MS"/>
          <w:b w:val="0"/>
          <w:sz w:val="20"/>
          <w:szCs w:val="20"/>
        </w:rPr>
        <w:br/>
        <w:t xml:space="preserve">       </w:t>
      </w:r>
      <w:r w:rsidRPr="00087D12">
        <w:rPr>
          <w:rFonts w:ascii="Trebuchet MS" w:hAnsi="Trebuchet MS"/>
          <w:b w:val="0"/>
          <w:sz w:val="20"/>
          <w:szCs w:val="20"/>
        </w:rPr>
        <w:t>are worried or in difficulty.</w:t>
      </w:r>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r w:rsidRPr="00087D12">
        <w:rPr>
          <w:rFonts w:ascii="Trebuchet MS" w:hAnsi="Trebuchet MS"/>
          <w:b w:val="0"/>
          <w:sz w:val="20"/>
          <w:szCs w:val="20"/>
        </w:rPr>
        <w:lastRenderedPageBreak/>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A651E4" w:rsidRPr="00087D12" w:rsidRDefault="00A651E4" w:rsidP="00A651E4">
      <w:pPr>
        <w:pStyle w:val="Heading1"/>
        <w:numPr>
          <w:ilvl w:val="3"/>
          <w:numId w:val="20"/>
        </w:numPr>
        <w:spacing w:after="0"/>
        <w:rPr>
          <w:rFonts w:ascii="Trebuchet MS" w:hAnsi="Trebuchet MS"/>
          <w:b w:val="0"/>
          <w:sz w:val="20"/>
          <w:szCs w:val="20"/>
        </w:rPr>
      </w:pPr>
      <w:r w:rsidRPr="00087D12">
        <w:rPr>
          <w:rFonts w:ascii="Trebuchet MS" w:hAnsi="Trebuchet MS"/>
          <w:b w:val="0"/>
          <w:sz w:val="20"/>
          <w:szCs w:val="20"/>
        </w:rPr>
        <w:t>Ensure all staff are aware of school guidance for their us</w:t>
      </w:r>
      <w:r w:rsidR="002A2E9F">
        <w:rPr>
          <w:rFonts w:ascii="Trebuchet MS" w:hAnsi="Trebuchet MS"/>
          <w:b w:val="0"/>
          <w:sz w:val="20"/>
          <w:szCs w:val="20"/>
        </w:rPr>
        <w:t xml:space="preserve">e of mobile </w:t>
      </w:r>
      <w:r w:rsidRPr="00087D12">
        <w:rPr>
          <w:rFonts w:ascii="Trebuchet MS" w:hAnsi="Trebuchet MS"/>
          <w:b w:val="0"/>
          <w:sz w:val="20"/>
          <w:szCs w:val="20"/>
        </w:rPr>
        <w:t xml:space="preserve">technology and have </w:t>
      </w:r>
      <w:r w:rsidR="00515CCC">
        <w:rPr>
          <w:rFonts w:ascii="Trebuchet MS" w:hAnsi="Trebuchet MS"/>
          <w:b w:val="0"/>
          <w:sz w:val="20"/>
          <w:szCs w:val="20"/>
        </w:rPr>
        <w:br/>
        <w:t xml:space="preserve">      </w:t>
      </w:r>
      <w:r w:rsidRPr="00087D12">
        <w:rPr>
          <w:rFonts w:ascii="Trebuchet MS" w:hAnsi="Trebuchet MS"/>
          <w:b w:val="0"/>
          <w:sz w:val="20"/>
          <w:szCs w:val="20"/>
        </w:rPr>
        <w:t>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and their associated risks.  </w:t>
      </w:r>
    </w:p>
    <w:p w:rsidR="00A651E4" w:rsidRPr="00087D12" w:rsidRDefault="00A651E4" w:rsidP="00A651E4">
      <w:pPr>
        <w:pStyle w:val="ListParagraph"/>
        <w:numPr>
          <w:ilvl w:val="0"/>
          <w:numId w:val="20"/>
        </w:numPr>
        <w:spacing w:before="240"/>
        <w:rPr>
          <w:rFonts w:ascii="Trebuchet MS" w:hAnsi="Trebuchet MS"/>
          <w:b/>
          <w:szCs w:val="24"/>
        </w:rPr>
      </w:pPr>
      <w:r w:rsidRPr="00087D12">
        <w:rPr>
          <w:rFonts w:ascii="Trebuchet MS" w:hAnsi="Trebuchet MS"/>
          <w:b/>
          <w:szCs w:val="24"/>
        </w:rPr>
        <w:t>Safe School, Safe Staff</w:t>
      </w:r>
    </w:p>
    <w:p w:rsidR="00A651E4" w:rsidRPr="00087D12" w:rsidRDefault="00A651E4" w:rsidP="00A651E4">
      <w:pPr>
        <w:pStyle w:val="ListParagraph"/>
        <w:numPr>
          <w:ilvl w:val="0"/>
          <w:numId w:val="0"/>
        </w:numPr>
        <w:spacing w:before="240"/>
        <w:ind w:left="360"/>
        <w:rPr>
          <w:rFonts w:ascii="Trebuchet MS" w:hAnsi="Trebuchet MS"/>
          <w:b/>
          <w:sz w:val="20"/>
          <w:szCs w:val="20"/>
        </w:rPr>
      </w:pPr>
    </w:p>
    <w:p w:rsidR="00A651E4" w:rsidRPr="00087D12" w:rsidRDefault="00A651E4" w:rsidP="00A651E4">
      <w:pPr>
        <w:pStyle w:val="ListParagraph"/>
        <w:numPr>
          <w:ilvl w:val="1"/>
          <w:numId w:val="20"/>
        </w:numPr>
        <w:spacing w:after="240"/>
        <w:rPr>
          <w:rFonts w:ascii="Trebuchet MS" w:hAnsi="Trebuchet MS"/>
          <w:sz w:val="20"/>
          <w:szCs w:val="20"/>
        </w:rPr>
      </w:pPr>
      <w:r w:rsidRPr="00087D12">
        <w:rPr>
          <w:rFonts w:ascii="Trebuchet MS" w:hAnsi="Trebuchet MS"/>
          <w:sz w:val="20"/>
          <w:szCs w:val="20"/>
        </w:rPr>
        <w:t>We will ensure that;</w:t>
      </w:r>
    </w:p>
    <w:p w:rsidR="00A651E4" w:rsidRPr="00087D12" w:rsidRDefault="00A651E4" w:rsidP="00A651E4">
      <w:pPr>
        <w:pStyle w:val="ListParagraph"/>
        <w:numPr>
          <w:ilvl w:val="0"/>
          <w:numId w:val="0"/>
        </w:numPr>
        <w:spacing w:before="240"/>
        <w:ind w:left="792"/>
        <w:rPr>
          <w:rFonts w:ascii="Trebuchet MS" w:hAnsi="Trebuchet MS"/>
          <w:sz w:val="20"/>
          <w:szCs w:val="20"/>
        </w:rPr>
      </w:pPr>
    </w:p>
    <w:p w:rsidR="00A651E4" w:rsidRPr="00087D12" w:rsidRDefault="00A651E4" w:rsidP="00A651E4">
      <w:pPr>
        <w:pStyle w:val="ListParagraph"/>
        <w:numPr>
          <w:ilvl w:val="2"/>
          <w:numId w:val="20"/>
        </w:numPr>
        <w:spacing w:before="240"/>
        <w:ind w:left="1418" w:hanging="698"/>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and names </w:t>
      </w:r>
      <w:r w:rsidR="00A055F9">
        <w:rPr>
          <w:rFonts w:ascii="Trebuchet MS" w:hAnsi="Trebuchet MS" w:cs="Arial"/>
          <w:sz w:val="20"/>
          <w:szCs w:val="20"/>
        </w:rPr>
        <w:t xml:space="preserve">of the Designated Safeguarding </w:t>
      </w:r>
      <w:r w:rsidRPr="00087D12">
        <w:rPr>
          <w:rFonts w:ascii="Trebuchet MS" w:hAnsi="Trebuchet MS" w:cs="Arial"/>
          <w:sz w:val="20"/>
          <w:szCs w:val="20"/>
        </w:rPr>
        <w:t xml:space="preserve">Lead and their deputy(ies), and </w:t>
      </w:r>
      <w:r w:rsidRPr="00087D12">
        <w:rPr>
          <w:rFonts w:ascii="Trebuchet MS" w:hAnsi="Trebuchet MS" w:cs="Arial"/>
          <w:sz w:val="20"/>
          <w:szCs w:val="20"/>
        </w:rPr>
        <w:lastRenderedPageBreak/>
        <w:t>Keeping Children Safe in Education part 1 and annex A on induction;</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ind w:left="1418" w:hanging="698"/>
        <w:rPr>
          <w:rFonts w:ascii="Trebuchet MS" w:hAnsi="Trebuchet MS"/>
          <w:sz w:val="20"/>
          <w:szCs w:val="20"/>
        </w:rPr>
      </w:pPr>
      <w:r w:rsidRPr="00087D12">
        <w:rPr>
          <w:rFonts w:ascii="Trebuchet MS" w:hAnsi="Trebuchet MS" w:cs="Arial"/>
          <w:sz w:val="20"/>
          <w:szCs w:val="20"/>
        </w:rPr>
        <w:t>all staff receive safeguarding and child protection</w:t>
      </w:r>
      <w:r w:rsidR="00A055F9">
        <w:rPr>
          <w:rFonts w:ascii="Trebuchet MS" w:hAnsi="Trebuchet MS" w:cs="Arial"/>
          <w:sz w:val="20"/>
          <w:szCs w:val="20"/>
        </w:rPr>
        <w:t xml:space="preserve"> training at induction in line </w:t>
      </w:r>
      <w:r w:rsidRPr="00087D12">
        <w:rPr>
          <w:rFonts w:ascii="Trebuchet MS" w:hAnsi="Trebuchet MS" w:cs="Arial"/>
          <w:sz w:val="20"/>
          <w:szCs w:val="20"/>
        </w:rPr>
        <w:t xml:space="preserve">with advice from </w:t>
      </w:r>
      <w:r w:rsidR="00BA413A">
        <w:rPr>
          <w:rFonts w:ascii="Trebuchet MS" w:hAnsi="Trebuchet MS" w:cs="Arial"/>
          <w:sz w:val="20"/>
          <w:szCs w:val="20"/>
        </w:rPr>
        <w:t>the LSCB</w:t>
      </w:r>
      <w:r w:rsidR="00A055F9">
        <w:rPr>
          <w:rFonts w:ascii="Trebuchet MS" w:hAnsi="Trebuchet MS" w:cs="Arial"/>
          <w:sz w:val="20"/>
          <w:szCs w:val="20"/>
        </w:rPr>
        <w:t xml:space="preserve"> which is regularly </w:t>
      </w:r>
      <w:r w:rsidRPr="00087D12">
        <w:rPr>
          <w:rFonts w:ascii="Trebuchet MS" w:hAnsi="Trebuchet MS" w:cs="Arial"/>
          <w:sz w:val="20"/>
          <w:szCs w:val="20"/>
        </w:rPr>
        <w:t>updated and receive safeguarding and child protection updates (for example, via email, e-bulletins and staff meetings), as required, but at least annually;</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ind w:left="1418" w:hanging="698"/>
        <w:rPr>
          <w:rFonts w:ascii="Trebuchet MS" w:hAnsi="Trebuchet MS"/>
          <w:sz w:val="20"/>
          <w:szCs w:val="20"/>
        </w:rPr>
      </w:pPr>
      <w:r w:rsidRPr="00087D12">
        <w:rPr>
          <w:rFonts w:ascii="Trebuchet MS" w:hAnsi="Trebuchet MS" w:cs="Arial"/>
          <w:sz w:val="20"/>
          <w:szCs w:val="20"/>
        </w:rPr>
        <w:t>all members of staff are trained in and receive regular updates in online safety and reporting concerns;</w:t>
      </w:r>
    </w:p>
    <w:p w:rsidR="00A651E4" w:rsidRPr="00087D12" w:rsidRDefault="00A651E4" w:rsidP="00A651E4">
      <w:pPr>
        <w:pStyle w:val="ListParagraph"/>
        <w:numPr>
          <w:ilvl w:val="0"/>
          <w:numId w:val="0"/>
        </w:numPr>
        <w:spacing w:before="240"/>
        <w:ind w:left="1418"/>
        <w:rPr>
          <w:rFonts w:ascii="Trebuchet MS" w:hAnsi="Trebuchet MS"/>
          <w:sz w:val="20"/>
          <w:szCs w:val="20"/>
        </w:rPr>
      </w:pPr>
    </w:p>
    <w:p w:rsidR="00A651E4" w:rsidRPr="00087D12" w:rsidRDefault="00A651E4" w:rsidP="00A651E4">
      <w:pPr>
        <w:pStyle w:val="ListParagraph"/>
        <w:numPr>
          <w:ilvl w:val="2"/>
          <w:numId w:val="20"/>
        </w:numPr>
        <w:spacing w:before="240"/>
        <w:rPr>
          <w:rFonts w:ascii="Trebuchet MS" w:hAnsi="Trebuchet MS"/>
          <w:sz w:val="20"/>
          <w:szCs w:val="20"/>
        </w:rPr>
      </w:pPr>
      <w:r w:rsidRPr="00087D12">
        <w:rPr>
          <w:rFonts w:ascii="Trebuchet MS" w:hAnsi="Trebuchet MS" w:cs="Arial"/>
          <w:sz w:val="20"/>
          <w:szCs w:val="20"/>
        </w:rPr>
        <w:t>all staff and governors have regular child protectio</w:t>
      </w:r>
      <w:r w:rsidR="003B4F52">
        <w:rPr>
          <w:rFonts w:ascii="Trebuchet MS" w:hAnsi="Trebuchet MS" w:cs="Arial"/>
          <w:sz w:val="20"/>
          <w:szCs w:val="20"/>
        </w:rPr>
        <w:t>n</w:t>
      </w:r>
      <w:r w:rsidR="00A055F9">
        <w:rPr>
          <w:rFonts w:ascii="Trebuchet MS" w:hAnsi="Trebuchet MS" w:cs="Arial"/>
          <w:sz w:val="20"/>
          <w:szCs w:val="20"/>
        </w:rPr>
        <w:t xml:space="preserve"> awareness training, updated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ind w:left="1418" w:hanging="698"/>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w:t>
      </w:r>
      <w:r w:rsidRPr="00087D12">
        <w:rPr>
          <w:rFonts w:ascii="Trebuchet MS" w:hAnsi="Trebuchet MS" w:cs="Arial"/>
          <w:sz w:val="20"/>
          <w:szCs w:val="20"/>
        </w:rPr>
        <w:lastRenderedPageBreak/>
        <w:t>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BA413A">
        <w:rPr>
          <w:rFonts w:ascii="Trebuchet MS" w:hAnsi="Trebuchet MS" w:cs="Arial"/>
          <w:sz w:val="20"/>
          <w:szCs w:val="20"/>
        </w:rPr>
        <w:t>.</w:t>
      </w:r>
      <w:r w:rsidRPr="00087D12">
        <w:rPr>
          <w:rFonts w:ascii="Trebuchet MS" w:hAnsi="Trebuchet MS" w:cs="Arial"/>
          <w:sz w:val="20"/>
          <w:szCs w:val="20"/>
        </w:rPr>
        <w:t xml:space="preserve">  </w:t>
      </w:r>
    </w:p>
    <w:p w:rsidR="00A651E4" w:rsidRPr="00087D12" w:rsidRDefault="00A651E4" w:rsidP="00A651E4">
      <w:pPr>
        <w:pStyle w:val="ListParagraph"/>
        <w:numPr>
          <w:ilvl w:val="0"/>
          <w:numId w:val="0"/>
        </w:numPr>
        <w:spacing w:before="240"/>
        <w:ind w:left="1418"/>
        <w:rPr>
          <w:rFonts w:ascii="Trebuchet MS" w:hAnsi="Trebuchet MS"/>
          <w:sz w:val="20"/>
          <w:szCs w:val="20"/>
        </w:rPr>
      </w:pPr>
    </w:p>
    <w:p w:rsidR="00A651E4" w:rsidRPr="00087D12" w:rsidRDefault="00A651E4" w:rsidP="00A651E4">
      <w:pPr>
        <w:pStyle w:val="ListParagraph"/>
        <w:numPr>
          <w:ilvl w:val="2"/>
          <w:numId w:val="20"/>
        </w:numPr>
        <w:spacing w:before="240"/>
        <w:rPr>
          <w:rFonts w:ascii="Trebuchet MS" w:hAnsi="Trebuchet MS"/>
          <w:sz w:val="20"/>
          <w:szCs w:val="20"/>
        </w:rPr>
      </w:pPr>
      <w:r w:rsidRPr="00087D12">
        <w:rPr>
          <w:rFonts w:ascii="Trebuchet MS" w:hAnsi="Trebuchet MS" w:cs="Arial"/>
          <w:sz w:val="20"/>
          <w:szCs w:val="20"/>
        </w:rPr>
        <w:t xml:space="preserve">the school provides a coordinated offer of Early Help when additional needs of </w:t>
      </w:r>
      <w:r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Pr="00087D12">
        <w:rPr>
          <w:rFonts w:ascii="Trebuchet MS" w:hAnsi="Trebuchet MS" w:cs="Arial"/>
          <w:sz w:val="20"/>
          <w:szCs w:val="20"/>
        </w:rPr>
        <w:t>working and plans;</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rsidR="00A651E4" w:rsidRPr="00087D12" w:rsidRDefault="00A651E4" w:rsidP="00A651E4">
      <w:pPr>
        <w:pStyle w:val="ListParagraph"/>
        <w:numPr>
          <w:ilvl w:val="0"/>
          <w:numId w:val="0"/>
        </w:numPr>
        <w:spacing w:before="240"/>
        <w:ind w:left="1418"/>
        <w:rPr>
          <w:rFonts w:ascii="Trebuchet MS" w:hAnsi="Trebuchet MS"/>
          <w:sz w:val="20"/>
          <w:szCs w:val="20"/>
        </w:rPr>
      </w:pPr>
    </w:p>
    <w:p w:rsidR="00A651E4" w:rsidRPr="00087D12" w:rsidRDefault="00A651E4" w:rsidP="00A651E4">
      <w:pPr>
        <w:pStyle w:val="ListParagraph"/>
        <w:numPr>
          <w:ilvl w:val="2"/>
          <w:numId w:val="20"/>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lastRenderedPageBreak/>
        <w:t>All staff will be given a copy of Part 1 and Annex A of Keeping Children Safe in Education 2016 and will sign to say they have read and understood it. This applies to the Governing Body in relation to part 2 of the same guidance.</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Roles and Responsibilities</w:t>
      </w:r>
    </w:p>
    <w:p w:rsidR="00A651E4" w:rsidRPr="00087D12" w:rsidRDefault="00A651E4" w:rsidP="00A651E4">
      <w:pPr>
        <w:pStyle w:val="ListParagraph"/>
        <w:numPr>
          <w:ilvl w:val="1"/>
          <w:numId w:val="20"/>
        </w:numPr>
        <w:rPr>
          <w:rFonts w:ascii="Trebuchet MS" w:hAnsi="Trebuchet MS" w:cs="Arial"/>
          <w:b/>
          <w:sz w:val="20"/>
          <w:szCs w:val="20"/>
        </w:rPr>
      </w:pPr>
      <w:r w:rsidRPr="00087D12">
        <w:rPr>
          <w:rFonts w:ascii="Trebuchet MS" w:hAnsi="Trebuchet MS" w:cs="Arial"/>
          <w:b/>
          <w:sz w:val="20"/>
          <w:szCs w:val="20"/>
        </w:rPr>
        <w:t>All members of The Governing Body understand and fulfil their responsibilities, namely to ensure that;</w:t>
      </w:r>
    </w:p>
    <w:p w:rsidR="00A651E4" w:rsidRPr="00087D12" w:rsidRDefault="00A651E4" w:rsidP="00A651E4">
      <w:pPr>
        <w:ind w:left="-142"/>
        <w:rPr>
          <w:rFonts w:ascii="Trebuchet MS" w:hAnsi="Trebuchet MS" w:cs="Arial"/>
          <w:sz w:val="20"/>
          <w:szCs w:val="20"/>
        </w:rPr>
      </w:pP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 xml:space="preserve">behaviour policy (code of </w:t>
      </w:r>
      <w:r w:rsidR="002A2E9F">
        <w:rPr>
          <w:rFonts w:ascii="Trebuchet MS" w:hAnsi="Trebuchet MS" w:cs="Arial"/>
          <w:sz w:val="20"/>
          <w:szCs w:val="20"/>
        </w:rPr>
        <w:t xml:space="preserve"> </w:t>
      </w:r>
      <w:r w:rsidR="002A2E9F">
        <w:rPr>
          <w:rFonts w:ascii="Trebuchet MS" w:hAnsi="Trebuchet MS" w:cs="Arial"/>
          <w:sz w:val="20"/>
          <w:szCs w:val="20"/>
        </w:rPr>
        <w:br/>
        <w:t xml:space="preserve">   </w:t>
      </w:r>
      <w:r w:rsidRPr="00087D12">
        <w:rPr>
          <w:rFonts w:ascii="Trebuchet MS" w:hAnsi="Trebuchet MS" w:cs="Arial"/>
          <w:sz w:val="20"/>
          <w:szCs w:val="20"/>
        </w:rPr>
        <w:t>conduct);</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child protection, safeguarding, recruitment and man</w:t>
      </w:r>
      <w:r w:rsidR="00A055F9">
        <w:rPr>
          <w:rFonts w:ascii="Trebuchet MS" w:hAnsi="Trebuchet MS" w:cs="Arial"/>
          <w:sz w:val="20"/>
          <w:szCs w:val="20"/>
        </w:rPr>
        <w:t xml:space="preserve">aging allegations policies and </w:t>
      </w:r>
      <w:r w:rsidRPr="00087D12">
        <w:rPr>
          <w:rFonts w:ascii="Trebuchet MS" w:hAnsi="Trebuchet MS" w:cs="Arial"/>
          <w:sz w:val="20"/>
          <w:szCs w:val="20"/>
        </w:rPr>
        <w:t xml:space="preserve">procedures, </w:t>
      </w:r>
      <w:r w:rsidR="002A2E9F">
        <w:rPr>
          <w:rFonts w:ascii="Trebuchet MS" w:hAnsi="Trebuchet MS" w:cs="Arial"/>
          <w:sz w:val="20"/>
          <w:szCs w:val="20"/>
        </w:rPr>
        <w:br/>
        <w:t xml:space="preserve">    </w:t>
      </w:r>
      <w:r w:rsidRPr="00087D12">
        <w:rPr>
          <w:rFonts w:ascii="Trebuchet MS" w:hAnsi="Trebuchet MS" w:cs="Arial"/>
          <w:sz w:val="20"/>
          <w:szCs w:val="20"/>
        </w:rPr>
        <w:t>including the staff behaviour policy (cod</w:t>
      </w:r>
      <w:r w:rsidR="00A055F9">
        <w:rPr>
          <w:rFonts w:ascii="Trebuchet MS" w:hAnsi="Trebuchet MS" w:cs="Arial"/>
          <w:sz w:val="20"/>
          <w:szCs w:val="20"/>
        </w:rPr>
        <w:t xml:space="preserve">e of conduct), are </w:t>
      </w:r>
      <w:r w:rsidRPr="00087D12">
        <w:rPr>
          <w:rFonts w:ascii="Trebuchet MS" w:hAnsi="Trebuchet MS" w:cs="Arial"/>
          <w:sz w:val="20"/>
          <w:szCs w:val="20"/>
        </w:rPr>
        <w:t xml:space="preserve">reviewed annually and that the Child </w:t>
      </w:r>
      <w:r w:rsidR="002A2E9F">
        <w:rPr>
          <w:rFonts w:ascii="Trebuchet MS" w:hAnsi="Trebuchet MS" w:cs="Arial"/>
          <w:sz w:val="20"/>
          <w:szCs w:val="20"/>
        </w:rPr>
        <w:br/>
        <w:t xml:space="preserve">    </w:t>
      </w:r>
      <w:r w:rsidRPr="00087D12">
        <w:rPr>
          <w:rFonts w:ascii="Trebuchet MS" w:hAnsi="Trebuchet MS" w:cs="Arial"/>
          <w:sz w:val="20"/>
          <w:szCs w:val="20"/>
        </w:rPr>
        <w:t xml:space="preserve">Protection policy </w:t>
      </w:r>
      <w:r w:rsidR="00A055F9">
        <w:rPr>
          <w:rFonts w:ascii="Trebuchet MS" w:hAnsi="Trebuchet MS" w:cs="Arial"/>
          <w:sz w:val="20"/>
          <w:szCs w:val="20"/>
        </w:rPr>
        <w:t xml:space="preserve">is publically available on the </w:t>
      </w:r>
      <w:r w:rsidRPr="00087D12">
        <w:rPr>
          <w:rFonts w:ascii="Trebuchet MS" w:hAnsi="Trebuchet MS" w:cs="Arial"/>
          <w:sz w:val="20"/>
          <w:szCs w:val="20"/>
        </w:rPr>
        <w:t>school website or by other means;</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ensures that all staff including temporary sta</w:t>
      </w:r>
      <w:r w:rsidR="00A055F9">
        <w:rPr>
          <w:rFonts w:ascii="Trebuchet MS" w:hAnsi="Trebuchet MS" w:cs="Arial"/>
          <w:sz w:val="20"/>
          <w:szCs w:val="20"/>
        </w:rPr>
        <w:t xml:space="preserve">ff and volunteers are provided </w:t>
      </w:r>
      <w:r w:rsidRPr="00087D12">
        <w:rPr>
          <w:rFonts w:ascii="Trebuchet MS" w:hAnsi="Trebuchet MS" w:cs="Arial"/>
          <w:sz w:val="20"/>
          <w:szCs w:val="20"/>
        </w:rPr>
        <w:t xml:space="preserve">with the school’s child </w:t>
      </w:r>
      <w:r w:rsidR="002A2E9F">
        <w:rPr>
          <w:rFonts w:ascii="Trebuchet MS" w:hAnsi="Trebuchet MS" w:cs="Arial"/>
          <w:sz w:val="20"/>
          <w:szCs w:val="20"/>
        </w:rPr>
        <w:br/>
        <w:t xml:space="preserve">    </w:t>
      </w:r>
      <w:r w:rsidRPr="00087D12">
        <w:rPr>
          <w:rFonts w:ascii="Trebuchet MS" w:hAnsi="Trebuchet MS" w:cs="Arial"/>
          <w:sz w:val="20"/>
          <w:szCs w:val="20"/>
        </w:rPr>
        <w:t>protection policy and staff behaviour policy;</w:t>
      </w:r>
    </w:p>
    <w:p w:rsidR="00A651E4" w:rsidRPr="00087D12" w:rsidRDefault="00A651E4" w:rsidP="00A651E4">
      <w:pPr>
        <w:pStyle w:val="ListParagraph"/>
        <w:numPr>
          <w:ilvl w:val="2"/>
          <w:numId w:val="20"/>
        </w:numPr>
        <w:ind w:left="1418" w:hanging="709"/>
        <w:rPr>
          <w:rFonts w:ascii="Trebuchet MS" w:hAnsi="Trebuchet MS" w:cs="Arial"/>
          <w:sz w:val="20"/>
          <w:szCs w:val="20"/>
        </w:rPr>
      </w:pPr>
      <w:r w:rsidRPr="00087D12">
        <w:rPr>
          <w:rFonts w:ascii="Trebuchet MS" w:hAnsi="Trebuchet MS" w:cs="Arial"/>
          <w:sz w:val="20"/>
          <w:szCs w:val="20"/>
        </w:rPr>
        <w:t xml:space="preserve">all staff have read Keeping Children Safe in Education (2016) part 1 and Annex A and that mechanisms are in </w:t>
      </w:r>
      <w:r w:rsidRPr="00087D12">
        <w:rPr>
          <w:rFonts w:ascii="Trebuchet MS" w:hAnsi="Trebuchet MS" w:cs="Arial"/>
          <w:sz w:val="20"/>
          <w:szCs w:val="20"/>
        </w:rPr>
        <w:lastRenderedPageBreak/>
        <w:t>place to assist staff in understanding and discharging their roles and responsibilities as set out in the guidance.</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w:t>
      </w:r>
      <w:r w:rsidR="002A2E9F">
        <w:rPr>
          <w:rFonts w:ascii="Trebuchet MS" w:hAnsi="Trebuchet MS" w:cs="Arial"/>
          <w:sz w:val="20"/>
          <w:szCs w:val="20"/>
        </w:rPr>
        <w:br/>
        <w:t xml:space="preserve">   </w:t>
      </w:r>
      <w:r w:rsidRPr="00087D12">
        <w:rPr>
          <w:rFonts w:ascii="Trebuchet MS" w:hAnsi="Trebuchet MS" w:cs="Arial"/>
          <w:sz w:val="20"/>
          <w:szCs w:val="20"/>
        </w:rPr>
        <w:t xml:space="preserve">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w:t>
      </w:r>
      <w:r w:rsidR="002A2E9F">
        <w:rPr>
          <w:rFonts w:ascii="Trebuchet MS" w:hAnsi="Trebuchet MS" w:cs="Arial"/>
          <w:sz w:val="20"/>
          <w:szCs w:val="20"/>
        </w:rPr>
        <w:br/>
        <w:t xml:space="preserve">    </w:t>
      </w:r>
      <w:r w:rsidR="00A055F9">
        <w:rPr>
          <w:rFonts w:ascii="Trebuchet MS" w:hAnsi="Trebuchet MS" w:cs="Arial"/>
          <w:sz w:val="20"/>
          <w:szCs w:val="20"/>
        </w:rPr>
        <w:t xml:space="preserve">least one person on every recruitment </w:t>
      </w:r>
      <w:r w:rsidRPr="00087D12">
        <w:rPr>
          <w:rFonts w:ascii="Trebuchet MS" w:hAnsi="Trebuchet MS" w:cs="Arial"/>
          <w:sz w:val="20"/>
          <w:szCs w:val="20"/>
        </w:rPr>
        <w:t>panel who has completed safer recruitment training;</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0069492E">
        <w:rPr>
          <w:rFonts w:ascii="Trebuchet MS" w:hAnsi="Trebuchet MS" w:cs="Arial"/>
          <w:sz w:val="20"/>
          <w:szCs w:val="20"/>
        </w:rPr>
        <w:t xml:space="preserve">(including the </w:t>
      </w:r>
      <w:r w:rsidR="002A2E9F">
        <w:rPr>
          <w:rFonts w:ascii="Trebuchet MS" w:hAnsi="Trebuchet MS" w:cs="Arial"/>
          <w:sz w:val="20"/>
          <w:szCs w:val="20"/>
        </w:rPr>
        <w:br/>
        <w:t xml:space="preserve">    </w:t>
      </w:r>
      <w:r w:rsidR="0069492E">
        <w:rPr>
          <w:rFonts w:ascii="Trebuchet MS" w:hAnsi="Trebuchet MS" w:cs="Arial"/>
          <w:sz w:val="20"/>
          <w:szCs w:val="20"/>
        </w:rPr>
        <w:t>H</w:t>
      </w:r>
      <w:r w:rsidRPr="00087D12">
        <w:rPr>
          <w:rFonts w:ascii="Trebuchet MS" w:hAnsi="Trebuchet MS" w:cs="Arial"/>
          <w:sz w:val="20"/>
          <w:szCs w:val="20"/>
        </w:rPr>
        <w:t>eadteacher),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w:t>
      </w:r>
      <w:r w:rsidR="002A2E9F">
        <w:rPr>
          <w:rFonts w:ascii="Trebuchet MS" w:hAnsi="Trebuchet MS" w:cs="Arial"/>
          <w:sz w:val="20"/>
          <w:szCs w:val="20"/>
        </w:rPr>
        <w:br/>
        <w:t xml:space="preserve">    </w:t>
      </w:r>
      <w:r w:rsidRPr="00087D12">
        <w:rPr>
          <w:rFonts w:ascii="Trebuchet MS" w:hAnsi="Trebuchet MS" w:cs="Arial"/>
          <w:sz w:val="20"/>
          <w:szCs w:val="20"/>
        </w:rPr>
        <w:t xml:space="preserve">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 xml:space="preserve">removed due to safeguarding concerns, or would </w:t>
      </w:r>
      <w:r w:rsidR="002A2E9F">
        <w:rPr>
          <w:rFonts w:ascii="Trebuchet MS" w:hAnsi="Trebuchet MS" w:cs="Arial"/>
          <w:sz w:val="20"/>
          <w:szCs w:val="20"/>
        </w:rPr>
        <w:br/>
        <w:t xml:space="preserve">    </w:t>
      </w:r>
      <w:r w:rsidRPr="00087D12">
        <w:rPr>
          <w:rFonts w:ascii="Trebuchet MS" w:hAnsi="Trebuchet MS" w:cs="Arial"/>
          <w:sz w:val="20"/>
          <w:szCs w:val="20"/>
        </w:rPr>
        <w:t>have had they not resigned.</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a member of the Governing Body,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 xml:space="preserve">LA on Child </w:t>
      </w:r>
      <w:r w:rsidR="002A2E9F">
        <w:rPr>
          <w:rFonts w:ascii="Trebuchet MS" w:hAnsi="Trebuchet MS" w:cs="Arial"/>
          <w:sz w:val="20"/>
          <w:szCs w:val="20"/>
        </w:rPr>
        <w:br/>
        <w:t xml:space="preserve">    </w:t>
      </w:r>
      <w:r w:rsidRPr="00087D12">
        <w:rPr>
          <w:rFonts w:ascii="Trebuchet MS" w:hAnsi="Trebuchet MS" w:cs="Arial"/>
          <w:sz w:val="20"/>
          <w:szCs w:val="20"/>
        </w:rPr>
        <w:t xml:space="preserve">Protection issues and in the event </w:t>
      </w:r>
      <w:r w:rsidR="00A055F9">
        <w:rPr>
          <w:rFonts w:ascii="Trebuchet MS" w:hAnsi="Trebuchet MS" w:cs="Arial"/>
          <w:sz w:val="20"/>
          <w:szCs w:val="20"/>
        </w:rPr>
        <w:t xml:space="preserve">of an allegation of abuse made </w:t>
      </w:r>
      <w:r w:rsidRPr="00087D12">
        <w:rPr>
          <w:rFonts w:ascii="Trebuchet MS" w:hAnsi="Trebuchet MS" w:cs="Arial"/>
          <w:sz w:val="20"/>
          <w:szCs w:val="20"/>
        </w:rPr>
        <w:t>against the Headteacher</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Lead </w:t>
      </w:r>
      <w:r w:rsidR="002A2E9F">
        <w:rPr>
          <w:rFonts w:ascii="Trebuchet MS" w:hAnsi="Trebuchet MS" w:cs="Arial"/>
          <w:sz w:val="20"/>
          <w:szCs w:val="20"/>
        </w:rPr>
        <w:br/>
        <w:t xml:space="preserve">    </w:t>
      </w:r>
      <w:r w:rsidRPr="00087D12">
        <w:rPr>
          <w:rFonts w:ascii="Trebuchet MS" w:hAnsi="Trebuchet MS" w:cs="Arial"/>
          <w:sz w:val="20"/>
          <w:szCs w:val="20"/>
        </w:rPr>
        <w:t>(DSL) by the Governing Body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 xml:space="preserve">safeguarding and child protection </w:t>
      </w:r>
      <w:r w:rsidR="002A2E9F">
        <w:rPr>
          <w:rFonts w:ascii="Trebuchet MS" w:hAnsi="Trebuchet MS" w:cs="Arial"/>
          <w:sz w:val="20"/>
          <w:szCs w:val="20"/>
        </w:rPr>
        <w:br/>
      </w:r>
      <w:r w:rsidR="002A2E9F">
        <w:rPr>
          <w:rFonts w:ascii="Trebuchet MS" w:hAnsi="Trebuchet MS" w:cs="Arial"/>
          <w:sz w:val="20"/>
          <w:szCs w:val="20"/>
        </w:rPr>
        <w:lastRenderedPageBreak/>
        <w:t xml:space="preserve">    </w:t>
      </w:r>
      <w:r w:rsidRPr="00087D12">
        <w:rPr>
          <w:rFonts w:ascii="Trebuchet MS" w:hAnsi="Trebuchet MS" w:cs="Arial"/>
          <w:sz w:val="20"/>
          <w:szCs w:val="20"/>
        </w:rPr>
        <w:t>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 xml:space="preserve">on appointment, the DSL and deputy(ies)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all other staff have safeguarding training updated as appropriate;</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 xml:space="preserve">at least </w:t>
      </w:r>
      <w:r w:rsidR="00BA413A">
        <w:rPr>
          <w:rFonts w:ascii="Trebuchet MS" w:hAnsi="Trebuchet MS" w:cs="Arial"/>
          <w:sz w:val="20"/>
          <w:szCs w:val="20"/>
        </w:rPr>
        <w:t>two</w:t>
      </w:r>
      <w:r w:rsidRPr="00087D12">
        <w:rPr>
          <w:rFonts w:ascii="Trebuchet MS" w:hAnsi="Trebuchet MS" w:cs="Arial"/>
          <w:sz w:val="20"/>
          <w:szCs w:val="20"/>
        </w:rPr>
        <w:t xml:space="preserve"> member of the governing body h</w:t>
      </w:r>
      <w:r w:rsidR="00A055F9">
        <w:rPr>
          <w:rFonts w:ascii="Trebuchet MS" w:hAnsi="Trebuchet MS" w:cs="Arial"/>
          <w:sz w:val="20"/>
          <w:szCs w:val="20"/>
        </w:rPr>
        <w:t xml:space="preserve">as completed safer recruitment </w:t>
      </w:r>
      <w:r w:rsidRPr="00087D12">
        <w:rPr>
          <w:rFonts w:ascii="Trebuchet MS" w:hAnsi="Trebuchet MS" w:cs="Arial"/>
          <w:sz w:val="20"/>
          <w:szCs w:val="20"/>
        </w:rPr>
        <w:t xml:space="preserve">training to be repeated </w:t>
      </w:r>
      <w:r w:rsidR="002A2E9F">
        <w:rPr>
          <w:rFonts w:ascii="Trebuchet MS" w:hAnsi="Trebuchet MS" w:cs="Arial"/>
          <w:sz w:val="20"/>
          <w:szCs w:val="20"/>
        </w:rPr>
        <w:br/>
        <w:t xml:space="preserve">   </w:t>
      </w:r>
      <w:r w:rsidRPr="00087D12">
        <w:rPr>
          <w:rFonts w:ascii="Trebuchet MS" w:hAnsi="Trebuchet MS" w:cs="Arial"/>
          <w:sz w:val="20"/>
          <w:szCs w:val="20"/>
        </w:rPr>
        <w:t xml:space="preserve">every </w:t>
      </w:r>
      <w:r w:rsidR="00BA413A">
        <w:rPr>
          <w:rFonts w:ascii="Trebuchet MS" w:hAnsi="Trebuchet MS" w:cs="Arial"/>
          <w:sz w:val="20"/>
          <w:szCs w:val="20"/>
        </w:rPr>
        <w:t>three</w:t>
      </w:r>
      <w:r w:rsidRPr="00087D12">
        <w:rPr>
          <w:rFonts w:ascii="Trebuchet MS" w:hAnsi="Trebuchet MS" w:cs="Arial"/>
          <w:sz w:val="20"/>
          <w:szCs w:val="20"/>
        </w:rPr>
        <w:t xml:space="preserve"> years.</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children are taught about safeguarding (including onl</w:t>
      </w:r>
      <w:r w:rsidR="003B4F52">
        <w:rPr>
          <w:rFonts w:ascii="Trebuchet MS" w:hAnsi="Trebuchet MS" w:cs="Arial"/>
          <w:sz w:val="20"/>
          <w:szCs w:val="20"/>
        </w:rPr>
        <w:t xml:space="preserve">ine safety) as part of a broad </w:t>
      </w:r>
      <w:r w:rsidRPr="00087D12">
        <w:rPr>
          <w:rFonts w:ascii="Trebuchet MS" w:hAnsi="Trebuchet MS" w:cs="Arial"/>
          <w:sz w:val="20"/>
          <w:szCs w:val="20"/>
        </w:rPr>
        <w:t xml:space="preserve">and balanced </w:t>
      </w:r>
      <w:r w:rsidR="002A2E9F">
        <w:rPr>
          <w:rFonts w:ascii="Trebuchet MS" w:hAnsi="Trebuchet MS" w:cs="Arial"/>
          <w:sz w:val="20"/>
          <w:szCs w:val="20"/>
        </w:rPr>
        <w:br/>
        <w:t xml:space="preserve">    </w:t>
      </w:r>
      <w:r w:rsidRPr="00087D12">
        <w:rPr>
          <w:rFonts w:ascii="Trebuchet MS" w:hAnsi="Trebuchet MS" w:cs="Arial"/>
          <w:sz w:val="20"/>
          <w:szCs w:val="20"/>
        </w:rPr>
        <w:t>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 xml:space="preserve">from education, </w:t>
      </w:r>
      <w:r w:rsidR="002A2E9F">
        <w:rPr>
          <w:rFonts w:ascii="Trebuchet MS" w:hAnsi="Trebuchet MS" w:cs="Arial"/>
          <w:sz w:val="20"/>
          <w:szCs w:val="20"/>
        </w:rPr>
        <w:br/>
        <w:t xml:space="preserve">    </w:t>
      </w:r>
      <w:r w:rsidRPr="00087D12">
        <w:rPr>
          <w:rFonts w:ascii="Trebuchet MS" w:hAnsi="Trebuchet MS" w:cs="Arial"/>
          <w:sz w:val="20"/>
          <w:szCs w:val="20"/>
        </w:rPr>
        <w:t>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w:t>
      </w:r>
      <w:r w:rsidR="002A2E9F">
        <w:rPr>
          <w:rFonts w:ascii="Trebuchet MS" w:hAnsi="Trebuchet MS" w:cs="Arial"/>
          <w:sz w:val="20"/>
          <w:szCs w:val="20"/>
        </w:rPr>
        <w:br/>
        <w:t xml:space="preserve">   </w:t>
      </w:r>
      <w:r w:rsidRPr="00087D12">
        <w:rPr>
          <w:rFonts w:ascii="Trebuchet MS" w:hAnsi="Trebuchet MS" w:cs="Arial"/>
          <w:sz w:val="20"/>
          <w:szCs w:val="20"/>
        </w:rPr>
        <w:t xml:space="preserve">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 xml:space="preserve">volunteer at the </w:t>
      </w:r>
      <w:r w:rsidR="002A2E9F">
        <w:rPr>
          <w:rFonts w:ascii="Trebuchet MS" w:hAnsi="Trebuchet MS" w:cs="Arial"/>
          <w:sz w:val="20"/>
          <w:szCs w:val="20"/>
        </w:rPr>
        <w:br/>
        <w:t xml:space="preserve">    </w:t>
      </w:r>
      <w:r w:rsidRPr="00087D12">
        <w:rPr>
          <w:rFonts w:ascii="Trebuchet MS" w:hAnsi="Trebuchet MS" w:cs="Arial"/>
          <w:sz w:val="20"/>
          <w:szCs w:val="20"/>
        </w:rPr>
        <w:t>school) are in place for all Governors;</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lastRenderedPageBreak/>
        <w:t>any weaknesses in Child Protection are remedied immediately;</w:t>
      </w:r>
    </w:p>
    <w:p w:rsidR="00A651E4" w:rsidRDefault="00A651E4" w:rsidP="00A651E4">
      <w:pPr>
        <w:rPr>
          <w:rFonts w:ascii="Trebuchet MS" w:hAnsi="Trebuchet MS"/>
          <w:sz w:val="20"/>
          <w:szCs w:val="20"/>
        </w:rPr>
      </w:pPr>
    </w:p>
    <w:p w:rsidR="003B4F52" w:rsidRDefault="003B4F52" w:rsidP="00A651E4">
      <w:pPr>
        <w:rPr>
          <w:rFonts w:ascii="Trebuchet MS" w:hAnsi="Trebuchet MS"/>
          <w:sz w:val="20"/>
          <w:szCs w:val="20"/>
        </w:rPr>
      </w:pPr>
    </w:p>
    <w:p w:rsidR="003B4F52" w:rsidRPr="00087D12" w:rsidRDefault="003B4F52" w:rsidP="00A651E4">
      <w:pPr>
        <w:rPr>
          <w:rFonts w:ascii="Trebuchet MS" w:hAnsi="Trebuchet MS"/>
          <w:sz w:val="20"/>
          <w:szCs w:val="20"/>
        </w:rPr>
      </w:pPr>
    </w:p>
    <w:p w:rsidR="00A651E4" w:rsidRPr="00087D12" w:rsidRDefault="00A651E4" w:rsidP="00A651E4">
      <w:pPr>
        <w:pStyle w:val="ListParagraph"/>
        <w:numPr>
          <w:ilvl w:val="1"/>
          <w:numId w:val="20"/>
        </w:numPr>
        <w:rPr>
          <w:rFonts w:ascii="Trebuchet MS" w:hAnsi="Trebuchet MS"/>
          <w:b/>
          <w:sz w:val="20"/>
          <w:szCs w:val="20"/>
        </w:rPr>
      </w:pPr>
      <w:r w:rsidRPr="00087D12">
        <w:rPr>
          <w:rFonts w:ascii="Trebuchet MS" w:hAnsi="Trebuchet MS"/>
          <w:b/>
          <w:sz w:val="20"/>
          <w:szCs w:val="20"/>
        </w:rPr>
        <w:t>The Headteacher will ensure that;</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709"/>
        <w:rPr>
          <w:rFonts w:ascii="Trebuchet MS" w:hAnsi="Trebuchet MS"/>
          <w:sz w:val="20"/>
          <w:szCs w:val="20"/>
        </w:rPr>
      </w:pPr>
      <w:r w:rsidRPr="00087D12">
        <w:rPr>
          <w:rFonts w:ascii="Trebuchet MS" w:hAnsi="Trebuchet MS"/>
          <w:sz w:val="20"/>
          <w:szCs w:val="20"/>
        </w:rPr>
        <w:lastRenderedPageBreak/>
        <w:t>systems are in place for children to express their views and give feedback which operate with the best interest of the child at heart;</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 or volunteer;</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698"/>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rsidR="00A651E4" w:rsidRPr="00087D12" w:rsidRDefault="00A651E4" w:rsidP="00A651E4">
      <w:pPr>
        <w:pStyle w:val="ListParagraph"/>
        <w:numPr>
          <w:ilvl w:val="0"/>
          <w:numId w:val="0"/>
        </w:numPr>
        <w:ind w:left="720"/>
        <w:rPr>
          <w:rFonts w:ascii="Trebuchet MS" w:hAnsi="Trebuchet MS"/>
          <w:sz w:val="20"/>
          <w:szCs w:val="20"/>
        </w:rPr>
      </w:pPr>
    </w:p>
    <w:p w:rsidR="00A651E4" w:rsidRPr="00087D12" w:rsidRDefault="00A651E4" w:rsidP="00A651E4">
      <w:pPr>
        <w:pStyle w:val="Heading1"/>
        <w:numPr>
          <w:ilvl w:val="1"/>
          <w:numId w:val="20"/>
        </w:numPr>
        <w:rPr>
          <w:rFonts w:ascii="Trebuchet MS" w:hAnsi="Trebuchet MS" w:cs="Arial"/>
          <w:sz w:val="20"/>
          <w:szCs w:val="20"/>
        </w:rPr>
      </w:pPr>
      <w:r w:rsidRPr="00087D12">
        <w:rPr>
          <w:rFonts w:ascii="Trebuchet MS" w:hAnsi="Trebuchet MS" w:cs="Arial"/>
          <w:sz w:val="20"/>
          <w:szCs w:val="20"/>
        </w:rPr>
        <w:lastRenderedPageBreak/>
        <w:t>The Designated Safeguarding Lead;</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holds ultimate responsibility for safeguarding and child protection in the school;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acts as a source of support and expertise in carrying out safeguarding duties for the whole school community;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Encourages a culture of listening to children and taking account of their wishes and feelings;</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is appropriately trained with updates </w:t>
      </w:r>
      <w:r w:rsidR="00BA413A">
        <w:rPr>
          <w:rFonts w:ascii="Trebuchet MS" w:hAnsi="Trebuchet MS" w:cs="Arial"/>
          <w:b w:val="0"/>
          <w:sz w:val="20"/>
          <w:szCs w:val="20"/>
        </w:rPr>
        <w:t xml:space="preserve">at least </w:t>
      </w:r>
      <w:r w:rsidRPr="00087D12">
        <w:rPr>
          <w:rFonts w:ascii="Trebuchet MS" w:hAnsi="Trebuchet MS" w:cs="Arial"/>
          <w:b w:val="0"/>
          <w:sz w:val="20"/>
          <w:szCs w:val="20"/>
        </w:rPr>
        <w:t>every two years and will refresh their knowledge and skills at regular intervals but at least annually;</w:t>
      </w:r>
    </w:p>
    <w:p w:rsidR="00A651E4" w:rsidRPr="00087D12" w:rsidRDefault="00A651E4" w:rsidP="00A651E4">
      <w:pPr>
        <w:numPr>
          <w:ilvl w:val="2"/>
          <w:numId w:val="20"/>
        </w:numPr>
        <w:ind w:left="1418" w:hanging="698"/>
        <w:rPr>
          <w:rFonts w:ascii="Trebuchet MS" w:hAnsi="Trebuchet MS" w:cs="Arial"/>
          <w:sz w:val="20"/>
          <w:szCs w:val="20"/>
        </w:rPr>
      </w:pPr>
      <w:r w:rsidRPr="00087D12">
        <w:rPr>
          <w:rFonts w:ascii="Trebuchet MS" w:hAnsi="Trebuchet MS" w:cs="Arial"/>
          <w:sz w:val="20"/>
          <w:szCs w:val="20"/>
        </w:rPr>
        <w:t xml:space="preserve">Will refer a child if there are concerns about possible abuse, and act as a focal point for staff to discuss concerns.  Referrals should be made in writing, following a telephone call using the </w:t>
      </w:r>
      <w:r w:rsidR="00BA413A">
        <w:rPr>
          <w:rFonts w:ascii="Trebuchet MS" w:hAnsi="Trebuchet MS" w:cs="Arial"/>
          <w:sz w:val="20"/>
          <w:szCs w:val="20"/>
        </w:rPr>
        <w:t>the local referral form</w:t>
      </w:r>
      <w:r w:rsidRPr="00087D12">
        <w:rPr>
          <w:rStyle w:val="FootnoteReference"/>
          <w:rFonts w:ascii="Trebuchet MS" w:hAnsi="Trebuchet MS" w:cs="Arial"/>
          <w:sz w:val="20"/>
          <w:szCs w:val="20"/>
        </w:rPr>
        <w:footnoteReference w:id="3"/>
      </w:r>
      <w:r w:rsidRPr="00087D12">
        <w:rPr>
          <w:rFonts w:ascii="Trebuchet MS" w:hAnsi="Trebuchet MS" w:cs="Arial"/>
          <w:sz w:val="20"/>
          <w:szCs w:val="20"/>
        </w:rPr>
        <w:t>;</w:t>
      </w:r>
    </w:p>
    <w:p w:rsidR="00A651E4" w:rsidRPr="00087D12" w:rsidRDefault="00A651E4" w:rsidP="00A651E4">
      <w:pPr>
        <w:numPr>
          <w:ilvl w:val="2"/>
          <w:numId w:val="20"/>
        </w:numPr>
        <w:ind w:left="1418" w:hanging="698"/>
        <w:rPr>
          <w:rFonts w:ascii="Trebuchet MS" w:hAnsi="Trebuchet MS" w:cs="Arial"/>
          <w:sz w:val="20"/>
          <w:szCs w:val="20"/>
        </w:rPr>
      </w:pPr>
      <w:r w:rsidRPr="00087D12">
        <w:rPr>
          <w:rFonts w:ascii="Trebuchet MS" w:hAnsi="Trebuchet MS" w:cs="Arial"/>
          <w:sz w:val="20"/>
          <w:szCs w:val="20"/>
        </w:rPr>
        <w:t>Will keep detailed, accurate records, either written or using appropriate online software, of all concerns about a child even if there is no need to make an immediate referral;</w:t>
      </w:r>
    </w:p>
    <w:p w:rsidR="00A651E4" w:rsidRPr="00087D12" w:rsidRDefault="00A651E4" w:rsidP="00A651E4">
      <w:pPr>
        <w:numPr>
          <w:ilvl w:val="2"/>
          <w:numId w:val="20"/>
        </w:numPr>
        <w:ind w:left="1418" w:hanging="698"/>
        <w:rPr>
          <w:rFonts w:ascii="Trebuchet MS" w:hAnsi="Trebuchet MS" w:cs="Arial"/>
          <w:sz w:val="20"/>
          <w:szCs w:val="20"/>
        </w:rPr>
      </w:pPr>
      <w:r w:rsidRPr="00087D12">
        <w:rPr>
          <w:rFonts w:ascii="Trebuchet MS" w:hAnsi="Trebuchet MS" w:cs="Arial"/>
          <w:sz w:val="20"/>
          <w:szCs w:val="20"/>
        </w:rPr>
        <w:t>Will ensure that all such records are kept confidential, stored securely and are separate from pupil records, until the child’s 25</w:t>
      </w:r>
      <w:r w:rsidRPr="00087D12">
        <w:rPr>
          <w:rFonts w:ascii="Trebuchet MS" w:hAnsi="Trebuchet MS" w:cs="Arial"/>
          <w:sz w:val="20"/>
          <w:szCs w:val="20"/>
          <w:vertAlign w:val="superscript"/>
        </w:rPr>
        <w:t>th</w:t>
      </w:r>
      <w:r w:rsidRPr="00087D12">
        <w:rPr>
          <w:rFonts w:ascii="Trebuchet MS" w:hAnsi="Trebuchet MS" w:cs="Arial"/>
          <w:sz w:val="20"/>
          <w:szCs w:val="20"/>
        </w:rPr>
        <w:t xml:space="preserve"> birthday;</w:t>
      </w:r>
    </w:p>
    <w:p w:rsidR="00A651E4" w:rsidRPr="00087D12" w:rsidRDefault="00A651E4" w:rsidP="00A651E4">
      <w:pPr>
        <w:numPr>
          <w:ilvl w:val="2"/>
          <w:numId w:val="20"/>
        </w:numPr>
        <w:ind w:left="1418" w:hanging="698"/>
        <w:rPr>
          <w:rFonts w:ascii="Trebuchet MS" w:hAnsi="Trebuchet MS" w:cs="Arial"/>
          <w:sz w:val="20"/>
          <w:szCs w:val="20"/>
        </w:rPr>
      </w:pPr>
      <w:r w:rsidRPr="00087D12">
        <w:rPr>
          <w:rFonts w:ascii="Trebuchet MS" w:hAnsi="Trebuchet MS" w:cs="Arial"/>
          <w:sz w:val="20"/>
          <w:szCs w:val="20"/>
        </w:rPr>
        <w:lastRenderedPageBreak/>
        <w:t>Will ensure that an indication of the exist</w:t>
      </w:r>
      <w:r w:rsidR="00BA413A">
        <w:rPr>
          <w:rFonts w:ascii="Trebuchet MS" w:hAnsi="Trebuchet MS" w:cs="Arial"/>
          <w:sz w:val="20"/>
          <w:szCs w:val="20"/>
        </w:rPr>
        <w:t>ence of the additional file in 5</w:t>
      </w:r>
      <w:r w:rsidRPr="00087D12">
        <w:rPr>
          <w:rFonts w:ascii="Trebuchet MS" w:hAnsi="Trebuchet MS" w:cs="Arial"/>
          <w:sz w:val="20"/>
          <w:szCs w:val="20"/>
        </w:rPr>
        <w:t xml:space="preserve">.3.7 above is marked on the pupil records; </w:t>
      </w:r>
    </w:p>
    <w:p w:rsidR="00A651E4" w:rsidRPr="00087D12" w:rsidRDefault="00A651E4" w:rsidP="00A651E4">
      <w:pPr>
        <w:numPr>
          <w:ilvl w:val="2"/>
          <w:numId w:val="20"/>
        </w:numPr>
        <w:ind w:left="1418" w:hanging="698"/>
        <w:rPr>
          <w:rFonts w:ascii="Trebuchet MS" w:hAnsi="Trebuchet MS" w:cs="Arial"/>
          <w:sz w:val="20"/>
          <w:szCs w:val="20"/>
        </w:rPr>
      </w:pPr>
      <w:r w:rsidRPr="00087D12">
        <w:rPr>
          <w:rFonts w:ascii="Trebuchet MS" w:hAnsi="Trebuchet MS" w:cs="Arial"/>
          <w:sz w:val="20"/>
          <w:szCs w:val="20"/>
        </w:rPr>
        <w:t>Will ensure that when a pupil leaves the school, their child protection file is passed to the new school (separately from the main pupil and ensuring secure transit) and that confirmation of receipt is obtained;</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Will ensure that a copy of the CP file is retained until such a time that the new school acknowledges receipt of the original file. The copy should then be shredded; </w:t>
      </w:r>
    </w:p>
    <w:p w:rsidR="00A651E4" w:rsidRPr="00087D12" w:rsidRDefault="00A651E4" w:rsidP="00A651E4">
      <w:pPr>
        <w:pStyle w:val="ListParagraph"/>
        <w:numPr>
          <w:ilvl w:val="2"/>
          <w:numId w:val="20"/>
        </w:numPr>
        <w:ind w:left="1418" w:hanging="698"/>
        <w:rPr>
          <w:rFonts w:ascii="Trebuchet MS" w:hAnsi="Trebuchet MS" w:cs="Arial"/>
          <w:sz w:val="20"/>
          <w:szCs w:val="20"/>
        </w:rPr>
      </w:pPr>
      <w:r w:rsidRPr="00087D12">
        <w:rPr>
          <w:rFonts w:ascii="Trebuchet MS" w:hAnsi="Trebuchet MS" w:cs="Arial"/>
          <w:sz w:val="20"/>
          <w:szCs w:val="20"/>
        </w:rPr>
        <w:t>will liaise with the Local Authority and work with other agencies and professionals in line with Working Together to Safeguard Children;</w:t>
      </w:r>
    </w:p>
    <w:p w:rsidR="00A651E4" w:rsidRPr="00087D12" w:rsidRDefault="00A651E4" w:rsidP="00A651E4">
      <w:pPr>
        <w:pStyle w:val="ListParagraph"/>
        <w:numPr>
          <w:ilvl w:val="2"/>
          <w:numId w:val="20"/>
        </w:numPr>
        <w:ind w:left="1418" w:hanging="698"/>
        <w:rPr>
          <w:rFonts w:ascii="Trebuchet MS" w:hAnsi="Trebuchet MS" w:cs="Arial"/>
          <w:sz w:val="20"/>
          <w:szCs w:val="20"/>
        </w:rPr>
      </w:pPr>
      <w:r w:rsidRPr="00087D12">
        <w:rPr>
          <w:rFonts w:ascii="Trebuchet MS" w:hAnsi="Trebuchet MS" w:cs="Arial"/>
          <w:sz w:val="20"/>
          <w:szCs w:val="20"/>
        </w:rPr>
        <w:t xml:space="preserve">Has a working knowledge of </w:t>
      </w:r>
      <w:r w:rsidR="00BA413A">
        <w:rPr>
          <w:rFonts w:ascii="Trebuchet MS" w:hAnsi="Trebuchet MS" w:cs="Arial"/>
          <w:sz w:val="20"/>
          <w:szCs w:val="20"/>
        </w:rPr>
        <w:t>L</w:t>
      </w:r>
      <w:r>
        <w:rPr>
          <w:rFonts w:ascii="Trebuchet MS" w:hAnsi="Trebuchet MS" w:cs="Arial"/>
          <w:sz w:val="20"/>
          <w:szCs w:val="20"/>
        </w:rPr>
        <w:t>SCB</w:t>
      </w:r>
      <w:r w:rsidRPr="00087D12">
        <w:rPr>
          <w:rFonts w:ascii="Trebuchet MS" w:hAnsi="Trebuchet MS" w:cs="Arial"/>
          <w:sz w:val="20"/>
          <w:szCs w:val="20"/>
        </w:rPr>
        <w:t xml:space="preserve"> procedures;</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Will ensure that either they, or another staff member, attend case conferences, core groups, or other multi-agency planning meetings, contribute to assessments, and provide a report where required which has been shared with the parents;</w:t>
      </w:r>
    </w:p>
    <w:p w:rsidR="00A651E4" w:rsidRPr="00087D12" w:rsidRDefault="00A651E4" w:rsidP="00A651E4">
      <w:pPr>
        <w:pStyle w:val="Heading1"/>
        <w:numPr>
          <w:ilvl w:val="2"/>
          <w:numId w:val="20"/>
        </w:numPr>
        <w:spacing w:after="0"/>
        <w:ind w:left="1418" w:hanging="709"/>
        <w:rPr>
          <w:rFonts w:ascii="Trebuchet MS" w:hAnsi="Trebuchet MS" w:cs="Arial"/>
          <w:b w:val="0"/>
          <w:sz w:val="20"/>
          <w:szCs w:val="20"/>
        </w:rPr>
      </w:pPr>
      <w:r w:rsidRPr="00087D12">
        <w:rPr>
          <w:rFonts w:ascii="Trebuchet MS" w:hAnsi="Trebuchet MS" w:cs="Arial"/>
          <w:b w:val="0"/>
          <w:sz w:val="20"/>
          <w:szCs w:val="20"/>
        </w:rPr>
        <w:t>Will ensure that all staff sign to say they have read, understood and agree to work within the School’s child protection policy, staff behaviour policy (code of conduct) and Keeping Children Safe in Education Part 1 and annex A and ensure that the policies are used appropriately;</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Will organise child protection and safeguarding induction, regularly updated training and a minimum of annual updates (including online safety) for all school staff, keep a record of attendance and address any absences;</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Will contribute to and provide, with the Headteach</w:t>
      </w:r>
      <w:r w:rsidR="00BA413A">
        <w:rPr>
          <w:rFonts w:ascii="Trebuchet MS" w:hAnsi="Trebuchet MS" w:cs="Arial"/>
          <w:b w:val="0"/>
          <w:sz w:val="20"/>
          <w:szCs w:val="20"/>
        </w:rPr>
        <w:t xml:space="preserve">er and Chair of Governors, the SG1,2,3 &amp; 4 forms </w:t>
      </w:r>
      <w:r w:rsidRPr="00087D12">
        <w:rPr>
          <w:rFonts w:ascii="Trebuchet MS" w:hAnsi="Trebuchet MS" w:cs="Arial"/>
          <w:b w:val="0"/>
          <w:sz w:val="20"/>
          <w:szCs w:val="20"/>
        </w:rPr>
        <w:t xml:space="preserve">to be submitted to the </w:t>
      </w:r>
      <w:r w:rsidR="00BA413A">
        <w:rPr>
          <w:rFonts w:ascii="Trebuchet MS" w:hAnsi="Trebuchet MS" w:cs="Arial"/>
          <w:b w:val="0"/>
          <w:sz w:val="20"/>
          <w:szCs w:val="20"/>
        </w:rPr>
        <w:t>Plymouth CAST</w:t>
      </w:r>
      <w:r w:rsidRPr="00087D12">
        <w:rPr>
          <w:rFonts w:ascii="Trebuchet MS" w:hAnsi="Trebuchet MS" w:cs="Arial"/>
          <w:b w:val="0"/>
          <w:sz w:val="20"/>
          <w:szCs w:val="20"/>
        </w:rPr>
        <w:t xml:space="preserve">;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Has an understanding of locally agreed processes for providing early help and intervention and will support members of staff where Early Help is appropriate;</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A651E4" w:rsidRPr="00087D12" w:rsidRDefault="00A651E4" w:rsidP="00A651E4">
      <w:pPr>
        <w:pStyle w:val="Heading1"/>
        <w:numPr>
          <w:ilvl w:val="1"/>
          <w:numId w:val="20"/>
        </w:numPr>
        <w:spacing w:before="240" w:after="0"/>
        <w:rPr>
          <w:rFonts w:ascii="Trebuchet MS" w:hAnsi="Trebuchet MS"/>
          <w:sz w:val="20"/>
          <w:szCs w:val="20"/>
        </w:rPr>
      </w:pPr>
      <w:r w:rsidRPr="00087D12">
        <w:rPr>
          <w:rFonts w:ascii="Trebuchet MS" w:hAnsi="Trebuchet MS"/>
          <w:sz w:val="20"/>
          <w:szCs w:val="20"/>
        </w:rPr>
        <w:t>The Deputy Designated Safeguarding Lead(s)</w:t>
      </w:r>
    </w:p>
    <w:p w:rsidR="00A651E4" w:rsidRPr="00087D12" w:rsidRDefault="00A651E4" w:rsidP="00A651E4">
      <w:pPr>
        <w:pStyle w:val="Heading1"/>
        <w:numPr>
          <w:ilvl w:val="2"/>
          <w:numId w:val="20"/>
        </w:numPr>
        <w:tabs>
          <w:tab w:val="left" w:pos="1418"/>
        </w:tabs>
        <w:spacing w:before="240"/>
        <w:ind w:left="1418" w:hanging="698"/>
        <w:rPr>
          <w:rFonts w:ascii="Trebuchet MS" w:hAnsi="Trebuchet MS"/>
          <w:b w:val="0"/>
          <w:sz w:val="20"/>
          <w:szCs w:val="20"/>
        </w:rPr>
      </w:pPr>
      <w:r w:rsidRPr="00087D12">
        <w:rPr>
          <w:rFonts w:ascii="Trebuchet MS" w:hAnsi="Trebuchet MS"/>
          <w:b w:val="0"/>
          <w:sz w:val="20"/>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A651E4" w:rsidRPr="00087D12" w:rsidRDefault="00A651E4" w:rsidP="00A651E4">
      <w:pPr>
        <w:pStyle w:val="Heading1"/>
        <w:numPr>
          <w:ilvl w:val="1"/>
          <w:numId w:val="20"/>
        </w:numPr>
        <w:rPr>
          <w:rFonts w:ascii="Trebuchet MS" w:hAnsi="Trebuchet MS"/>
          <w:sz w:val="20"/>
          <w:szCs w:val="20"/>
        </w:rPr>
      </w:pPr>
      <w:r w:rsidRPr="00087D12">
        <w:rPr>
          <w:rFonts w:ascii="Trebuchet MS" w:hAnsi="Trebuchet MS"/>
          <w:sz w:val="20"/>
          <w:szCs w:val="20"/>
        </w:rPr>
        <w:t>All School Staff</w:t>
      </w:r>
    </w:p>
    <w:p w:rsidR="00A651E4" w:rsidRPr="00087D12" w:rsidRDefault="00A651E4" w:rsidP="00A651E4">
      <w:pPr>
        <w:pStyle w:val="Heading1"/>
        <w:numPr>
          <w:ilvl w:val="2"/>
          <w:numId w:val="20"/>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rsidR="00A651E4" w:rsidRPr="00087D12" w:rsidRDefault="00A651E4" w:rsidP="00A651E4">
      <w:pPr>
        <w:pStyle w:val="Heading1"/>
        <w:numPr>
          <w:ilvl w:val="2"/>
          <w:numId w:val="20"/>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rsidR="00A651E4" w:rsidRPr="00087D12" w:rsidRDefault="00A651E4" w:rsidP="00A651E4">
      <w:pPr>
        <w:pStyle w:val="Heading1"/>
        <w:numPr>
          <w:ilvl w:val="2"/>
          <w:numId w:val="20"/>
        </w:numPr>
        <w:spacing w:after="0"/>
        <w:ind w:left="1418" w:hanging="698"/>
        <w:rPr>
          <w:rFonts w:ascii="Trebuchet MS" w:hAnsi="Trebuchet MS"/>
          <w:b w:val="0"/>
          <w:sz w:val="20"/>
          <w:szCs w:val="20"/>
        </w:rPr>
      </w:pPr>
      <w:r w:rsidRPr="00087D12">
        <w:rPr>
          <w:rFonts w:ascii="Trebuchet MS" w:hAnsi="Trebuchet MS"/>
          <w:b w:val="0"/>
          <w:sz w:val="20"/>
          <w:szCs w:val="20"/>
        </w:rPr>
        <w:lastRenderedPageBreak/>
        <w:t>know how to respond to a pupil who discloses abuse through delivery of ‘Working together to Safeguard Children’, and ‘What to do if you suspect a Child is being Abused’ (2015);</w:t>
      </w:r>
    </w:p>
    <w:p w:rsidR="00A651E4" w:rsidRPr="00087D12" w:rsidRDefault="00A651E4" w:rsidP="00A651E4">
      <w:pPr>
        <w:pStyle w:val="Heading1"/>
        <w:numPr>
          <w:ilvl w:val="2"/>
          <w:numId w:val="20"/>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sidR="002A2E9F" w:rsidRPr="002A2E9F">
        <w:rPr>
          <w:rFonts w:ascii="Trebuchet MS" w:hAnsi="Trebuchet MS"/>
          <w:b w:val="0"/>
          <w:sz w:val="20"/>
          <w:szCs w:val="20"/>
        </w:rPr>
        <w:t>The Cornwall Multi Agency Referral Unit (MARU)</w:t>
      </w:r>
      <w:r w:rsidRPr="00087D12">
        <w:rPr>
          <w:rFonts w:ascii="Trebuchet MS" w:hAnsi="Trebuchet MS"/>
          <w:b w:val="0"/>
          <w:sz w:val="20"/>
          <w:szCs w:val="20"/>
        </w:rPr>
        <w:t xml:space="preserve">; </w:t>
      </w:r>
    </w:p>
    <w:p w:rsidR="00A651E4" w:rsidRPr="00087D12" w:rsidRDefault="00A651E4" w:rsidP="00A651E4">
      <w:pPr>
        <w:pStyle w:val="Heading1"/>
        <w:numPr>
          <w:ilvl w:val="2"/>
          <w:numId w:val="20"/>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Pr="00087D12">
        <w:rPr>
          <w:rStyle w:val="FootnoteReference"/>
          <w:rFonts w:ascii="Trebuchet MS" w:hAnsi="Trebuchet MS"/>
          <w:b w:val="0"/>
          <w:sz w:val="20"/>
          <w:szCs w:val="20"/>
        </w:rPr>
        <w:foot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A651E4" w:rsidRPr="00087D12" w:rsidRDefault="00A651E4" w:rsidP="00A651E4">
      <w:pPr>
        <w:pStyle w:val="Heading1"/>
        <w:numPr>
          <w:ilvl w:val="2"/>
          <w:numId w:val="20"/>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rsidR="00A651E4" w:rsidRPr="00087D12" w:rsidRDefault="00A651E4" w:rsidP="00A651E4">
      <w:pPr>
        <w:pStyle w:val="ListParagraph"/>
        <w:numPr>
          <w:ilvl w:val="0"/>
          <w:numId w:val="0"/>
        </w:numPr>
        <w:ind w:left="1418"/>
        <w:rPr>
          <w:rFonts w:ascii="Trebuchet MS" w:hAnsi="Trebuchet MS" w:cs="Arial"/>
          <w:sz w:val="20"/>
          <w:szCs w:val="20"/>
        </w:rPr>
      </w:pPr>
    </w:p>
    <w:p w:rsidR="00A651E4" w:rsidRPr="00087D12" w:rsidRDefault="00A651E4" w:rsidP="00A651E4">
      <w:pPr>
        <w:pStyle w:val="Heading1"/>
        <w:numPr>
          <w:ilvl w:val="0"/>
          <w:numId w:val="20"/>
        </w:numPr>
        <w:spacing w:before="240" w:after="0"/>
        <w:rPr>
          <w:rFonts w:ascii="Trebuchet MS" w:hAnsi="Trebuchet MS"/>
          <w:szCs w:val="24"/>
        </w:rPr>
      </w:pPr>
      <w:r w:rsidRPr="00087D12">
        <w:rPr>
          <w:rFonts w:ascii="Trebuchet MS" w:hAnsi="Trebuchet MS"/>
          <w:szCs w:val="24"/>
        </w:rPr>
        <w:lastRenderedPageBreak/>
        <w:t>Confidentiality</w:t>
      </w:r>
    </w:p>
    <w:p w:rsidR="00A651E4" w:rsidRPr="00087D12" w:rsidRDefault="00D56486" w:rsidP="00A651E4">
      <w:pPr>
        <w:pStyle w:val="Heading1"/>
        <w:numPr>
          <w:ilvl w:val="1"/>
          <w:numId w:val="20"/>
        </w:numPr>
        <w:rPr>
          <w:rFonts w:ascii="Trebuchet MS" w:hAnsi="Trebuchet MS"/>
          <w:b w:val="0"/>
          <w:sz w:val="20"/>
          <w:szCs w:val="20"/>
        </w:rPr>
      </w:pPr>
      <w:r>
        <w:rPr>
          <w:rFonts w:ascii="Trebuchet MS" w:hAnsi="Trebuchet MS"/>
          <w:b w:val="0"/>
          <w:sz w:val="20"/>
          <w:szCs w:val="20"/>
        </w:rPr>
        <w:t>St Mary’s Catholic Primary</w:t>
      </w:r>
      <w:r w:rsidR="00A651E4" w:rsidRPr="00087D12">
        <w:rPr>
          <w:rFonts w:ascii="Trebuchet MS" w:hAnsi="Trebuchet MS"/>
          <w:b w:val="0"/>
          <w:sz w:val="20"/>
          <w:szCs w:val="20"/>
        </w:rPr>
        <w:t xml:space="preserve"> School recognises that in order to effectively meet a child’s needs, safeguard their welfare and protect them from harm the school must contribute to inter-agency working in line with Working Together to Safeguard Children (2015) and share information between professionals and agencies where there are concerns. </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lastRenderedPageBreak/>
        <w:t xml:space="preserve">We will always undertake to share our intention to refer a child to </w:t>
      </w:r>
      <w:r w:rsidR="002A2E9F" w:rsidRPr="002A2E9F">
        <w:rPr>
          <w:rFonts w:ascii="Trebuchet MS" w:hAnsi="Trebuchet MS"/>
          <w:b w:val="0"/>
          <w:sz w:val="20"/>
          <w:szCs w:val="20"/>
        </w:rPr>
        <w:t>The Cornwall Multi Agency Referral Unit (MARU)</w:t>
      </w:r>
      <w:r w:rsidRPr="00087D12">
        <w:rPr>
          <w:rFonts w:ascii="Trebuchet MS" w:hAnsi="Trebuchet MS"/>
          <w:b w:val="0"/>
          <w:sz w:val="20"/>
          <w:szCs w:val="20"/>
        </w:rPr>
        <w:t xml:space="preserve"> with their parents /carers unless to do so could put the child at greater risk of harm, or impede a criminal investigation. If in doubt, we will consult with an Assistant Team Manager at the Children’s Services Area Team on this point.</w:t>
      </w:r>
    </w:p>
    <w:p w:rsidR="00A651E4" w:rsidRPr="00087D12" w:rsidRDefault="00A651E4" w:rsidP="00A651E4">
      <w:pPr>
        <w:pStyle w:val="Heading1"/>
        <w:numPr>
          <w:ilvl w:val="0"/>
          <w:numId w:val="20"/>
        </w:numPr>
        <w:rPr>
          <w:rFonts w:ascii="Trebuchet MS" w:hAnsi="Trebuchet MS" w:cs="Arial"/>
          <w:szCs w:val="24"/>
        </w:rPr>
      </w:pPr>
      <w:r w:rsidRPr="00087D12">
        <w:rPr>
          <w:rFonts w:ascii="Trebuchet MS" w:hAnsi="Trebuchet MS" w:cs="Arial"/>
          <w:szCs w:val="24"/>
        </w:rPr>
        <w:t xml:space="preserve">Child Protection Procedures </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lastRenderedPageBreak/>
        <w:t>There are also a number of specific safeguarding concerns that we recognise our pupils may experience;</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child missing from education (see para 21)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child missing from home or care</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child sexual exploitation (CSE)  (see para 14 and Appendix 3)</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bullying including cyberbullying (see  para  10)</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domestic abuse (see para 13 and Appendix 5)</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drugs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faith abuse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female genital mutilation (FGM) (see para 15 and Appendix 4)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forced marriage (see para 16)</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gangs and youth violence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mental health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private fostering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radicalisation (see para 12 and Appendix 6)</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youth produced sexual imagery (sexting)  (see para 24)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teenage relationship abuse (see para 24)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trafficking</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lastRenderedPageBreak/>
        <w:t>peer on peer abuse (see para 24)</w:t>
      </w:r>
    </w:p>
    <w:p w:rsidR="00A651E4" w:rsidRPr="00087D12" w:rsidRDefault="00A651E4" w:rsidP="00A651E4">
      <w:pPr>
        <w:pStyle w:val="Heading1"/>
        <w:numPr>
          <w:ilvl w:val="1"/>
          <w:numId w:val="20"/>
        </w:numPr>
        <w:spacing w:before="240" w:after="0"/>
        <w:rPr>
          <w:rFonts w:ascii="Trebuchet MS" w:hAnsi="Trebuchet MS" w:cs="Arial"/>
          <w:b w:val="0"/>
          <w:sz w:val="20"/>
          <w:szCs w:val="20"/>
        </w:rPr>
      </w:pPr>
      <w:r w:rsidRPr="00087D12">
        <w:rPr>
          <w:rFonts w:ascii="Trebuchet MS" w:hAnsi="Trebuchet MS" w:cs="Arial"/>
          <w:b w:val="0"/>
          <w:sz w:val="20"/>
          <w:szCs w:val="20"/>
        </w:rPr>
        <w:t>Staff are aware that behaviours linked to drug taking, alcohol abuse, truanting and sexting put children in danger and that safeguarding issues can manifest themselves via peer on peer abuse.</w:t>
      </w:r>
    </w:p>
    <w:p w:rsidR="00A651E4" w:rsidRPr="00087D12" w:rsidRDefault="00A651E4" w:rsidP="00A651E4">
      <w:pPr>
        <w:pStyle w:val="Heading1"/>
        <w:numPr>
          <w:ilvl w:val="1"/>
          <w:numId w:val="20"/>
        </w:numPr>
        <w:spacing w:before="240" w:after="0"/>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rsidR="00A651E4" w:rsidRPr="00087D12" w:rsidRDefault="00A651E4" w:rsidP="00A651E4">
      <w:pPr>
        <w:pStyle w:val="Heading1"/>
        <w:numPr>
          <w:ilvl w:val="1"/>
          <w:numId w:val="20"/>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rsidR="00A651E4" w:rsidRPr="00087D12" w:rsidRDefault="00A651E4" w:rsidP="00A651E4">
      <w:pPr>
        <w:pStyle w:val="Heading1"/>
        <w:numPr>
          <w:ilvl w:val="2"/>
          <w:numId w:val="20"/>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staff notice any indicators of abuse/neglect or signs that a child may be experiencing a safeguarding issue they should record these concerns on an </w:t>
      </w:r>
      <w:r w:rsidRPr="002A2E9F">
        <w:rPr>
          <w:rFonts w:ascii="Trebuchet MS" w:hAnsi="Trebuchet MS" w:cs="Arial"/>
          <w:b w:val="0"/>
          <w:sz w:val="20"/>
          <w:szCs w:val="20"/>
        </w:rPr>
        <w:t xml:space="preserve">Expression of </w:t>
      </w:r>
      <w:r w:rsidR="00D56486" w:rsidRPr="002A2E9F">
        <w:rPr>
          <w:rFonts w:ascii="Trebuchet MS" w:hAnsi="Trebuchet MS" w:cs="Arial"/>
          <w:b w:val="0"/>
          <w:sz w:val="20"/>
          <w:szCs w:val="20"/>
        </w:rPr>
        <w:t>C</w:t>
      </w:r>
      <w:r w:rsidR="00B75A05" w:rsidRPr="002A2E9F">
        <w:rPr>
          <w:rFonts w:ascii="Trebuchet MS" w:hAnsi="Trebuchet MS" w:cs="Arial"/>
          <w:b w:val="0"/>
          <w:sz w:val="20"/>
          <w:szCs w:val="20"/>
        </w:rPr>
        <w:t>oncern</w:t>
      </w:r>
      <w:r w:rsidRPr="002A2E9F">
        <w:rPr>
          <w:rFonts w:ascii="Trebuchet MS" w:hAnsi="Trebuchet MS" w:cs="Arial"/>
          <w:b w:val="0"/>
          <w:sz w:val="20"/>
          <w:szCs w:val="20"/>
        </w:rPr>
        <w:t xml:space="preserve"> Form </w:t>
      </w:r>
      <w:r w:rsidRPr="00087D12">
        <w:rPr>
          <w:rFonts w:ascii="Trebuchet MS" w:hAnsi="Trebuchet MS" w:cs="Arial"/>
          <w:b w:val="0"/>
          <w:sz w:val="20"/>
          <w:szCs w:val="20"/>
        </w:rPr>
        <w:t xml:space="preserve"> and pass it to the DSL. They may also discuss their concerns in person with the DSL but the details of the concern should be recorded in writing.</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A651E4" w:rsidRPr="00087D12" w:rsidRDefault="00D56486" w:rsidP="00A651E4">
      <w:pPr>
        <w:pStyle w:val="Heading1"/>
        <w:numPr>
          <w:ilvl w:val="2"/>
          <w:numId w:val="20"/>
        </w:numPr>
        <w:spacing w:after="0"/>
        <w:ind w:left="1418" w:hanging="698"/>
        <w:rPr>
          <w:rFonts w:ascii="Trebuchet MS" w:hAnsi="Trebuchet MS" w:cs="Arial"/>
          <w:b w:val="0"/>
          <w:sz w:val="20"/>
          <w:szCs w:val="20"/>
        </w:rPr>
      </w:pPr>
      <w:r>
        <w:rPr>
          <w:rFonts w:ascii="Trebuchet MS" w:hAnsi="Trebuchet MS" w:cs="Arial"/>
          <w:b w:val="0"/>
          <w:sz w:val="20"/>
          <w:szCs w:val="20"/>
        </w:rPr>
        <w:t>St Mary’s Catholic Primary</w:t>
      </w:r>
      <w:r w:rsidR="00A651E4" w:rsidRPr="00087D12">
        <w:rPr>
          <w:rFonts w:ascii="Trebuchet MS" w:hAnsi="Trebuchet MS" w:cs="Arial"/>
          <w:b w:val="0"/>
          <w:sz w:val="20"/>
          <w:szCs w:val="20"/>
        </w:rPr>
        <w:t xml:space="preserve"> School recognise that the signs may be due to a variety of factors, for example, a parent has moved out, a pet has died, a grandparent is very ill or an accident has occurred. However, they may also indicate a child is being abused or is in need of safeguarding.</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Staff should use </w:t>
      </w:r>
      <w:r w:rsidRPr="002A2E9F">
        <w:rPr>
          <w:rFonts w:ascii="Trebuchet MS" w:hAnsi="Trebuchet MS" w:cs="Arial"/>
          <w:b w:val="0"/>
          <w:sz w:val="20"/>
          <w:szCs w:val="20"/>
        </w:rPr>
        <w:t xml:space="preserve">the Expression of Concern Form </w:t>
      </w:r>
      <w:r w:rsidRPr="00087D12">
        <w:rPr>
          <w:rFonts w:ascii="Trebuchet MS" w:hAnsi="Trebuchet MS" w:cs="Arial"/>
          <w:b w:val="0"/>
          <w:sz w:val="20"/>
          <w:szCs w:val="20"/>
        </w:rPr>
        <w:t xml:space="preserve">to record these early concerns and give the completed form to the DSL.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Following an initial conversation with the pupil, if the member of staff remains concerned they should discuss their concerns with the DSL and put them in writing.</w:t>
      </w:r>
    </w:p>
    <w:p w:rsidR="00A651E4" w:rsidRPr="00087D12" w:rsidRDefault="00B75A05" w:rsidP="00A651E4">
      <w:pPr>
        <w:pStyle w:val="Heading1"/>
        <w:numPr>
          <w:ilvl w:val="2"/>
          <w:numId w:val="20"/>
        </w:numPr>
        <w:spacing w:after="0"/>
        <w:ind w:left="1418" w:hanging="698"/>
        <w:rPr>
          <w:rFonts w:ascii="Trebuchet MS" w:hAnsi="Trebuchet MS" w:cs="Arial"/>
          <w:b w:val="0"/>
          <w:sz w:val="20"/>
          <w:szCs w:val="20"/>
        </w:rPr>
      </w:pPr>
      <w:r>
        <w:rPr>
          <w:rFonts w:ascii="Trebuchet MS" w:hAnsi="Trebuchet MS" w:cs="Arial"/>
          <w:b w:val="0"/>
          <w:sz w:val="20"/>
          <w:szCs w:val="20"/>
        </w:rPr>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rsidR="00A651E4" w:rsidRPr="00087D12" w:rsidRDefault="00A651E4" w:rsidP="00A651E4">
      <w:pPr>
        <w:pStyle w:val="Heading1"/>
        <w:numPr>
          <w:ilvl w:val="1"/>
          <w:numId w:val="20"/>
        </w:numPr>
        <w:spacing w:before="240" w:after="0"/>
        <w:rPr>
          <w:rFonts w:ascii="Trebuchet MS" w:hAnsi="Trebuchet MS" w:cs="Arial"/>
          <w:sz w:val="20"/>
          <w:szCs w:val="20"/>
        </w:rPr>
      </w:pPr>
      <w:r w:rsidRPr="00087D12">
        <w:rPr>
          <w:rFonts w:ascii="Trebuchet MS" w:hAnsi="Trebuchet MS" w:cs="Arial"/>
          <w:sz w:val="20"/>
          <w:szCs w:val="20"/>
        </w:rPr>
        <w:lastRenderedPageBreak/>
        <w:t>If a pupil discloses to a member of staff</w:t>
      </w:r>
    </w:p>
    <w:p w:rsidR="00A651E4" w:rsidRPr="00087D12" w:rsidRDefault="00A651E4" w:rsidP="00A651E4">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rsidR="00A651E4" w:rsidRPr="00087D12" w:rsidRDefault="00A651E4" w:rsidP="00A651E4">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rsidR="00A651E4" w:rsidRPr="00087D12" w:rsidRDefault="00A651E4" w:rsidP="00A651E4">
      <w:pPr>
        <w:pStyle w:val="Heading1"/>
        <w:numPr>
          <w:ilvl w:val="3"/>
          <w:numId w:val="20"/>
        </w:numPr>
        <w:spacing w:after="0"/>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lastRenderedPageBreak/>
        <w:t>Not be afraid of silences – staff must remember how difficult it is for the pupil and allow them time to talk</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Tell the child what will happen next.</w:t>
      </w:r>
    </w:p>
    <w:p w:rsidR="00A651E4" w:rsidRPr="00087D12" w:rsidRDefault="00A651E4" w:rsidP="00A651E4">
      <w:pPr>
        <w:pStyle w:val="Heading1"/>
        <w:numPr>
          <w:ilvl w:val="2"/>
          <w:numId w:val="20"/>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lastRenderedPageBreak/>
        <w:t>The member of staff should write up their conversation as soon as possible on the Expression of Concern Form</w:t>
      </w:r>
      <w:r w:rsidRPr="00087D12">
        <w:rPr>
          <w:rStyle w:val="FootnoteReference"/>
          <w:rFonts w:ascii="Trebuchet MS" w:hAnsi="Trebuchet MS" w:cs="Arial"/>
          <w:b w:val="0"/>
          <w:sz w:val="20"/>
          <w:szCs w:val="20"/>
        </w:rPr>
        <w:t>8</w:t>
      </w:r>
      <w:r w:rsidRPr="00087D12">
        <w:rPr>
          <w:rFonts w:ascii="Trebuchet MS" w:hAnsi="Trebuchet MS" w:cs="Arial"/>
          <w:b w:val="0"/>
          <w:sz w:val="20"/>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A651E4" w:rsidRPr="00087D12" w:rsidRDefault="00A651E4" w:rsidP="00A651E4">
      <w:pPr>
        <w:pStyle w:val="Heading1"/>
        <w:numPr>
          <w:ilvl w:val="1"/>
          <w:numId w:val="20"/>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rsidR="00A651E4" w:rsidRPr="00087D12" w:rsidRDefault="00A651E4" w:rsidP="00A651E4">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rsidR="00A651E4" w:rsidRPr="00087D12" w:rsidRDefault="00A651E4" w:rsidP="00A651E4">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sidR="002A2E9F" w:rsidRPr="002A2E9F">
        <w:rPr>
          <w:rFonts w:ascii="Trebuchet MS" w:hAnsi="Trebuchet MS" w:cs="Arial"/>
          <w:b w:val="0"/>
          <w:sz w:val="20"/>
          <w:szCs w:val="20"/>
        </w:rPr>
        <w:t>The Cornwall Multi Agency Referral Unit (MARU)</w:t>
      </w:r>
      <w:r w:rsidRPr="00087D12">
        <w:rPr>
          <w:rFonts w:ascii="Trebuchet MS" w:hAnsi="Trebuchet MS" w:cs="Arial"/>
          <w:b w:val="0"/>
          <w:sz w:val="20"/>
          <w:szCs w:val="20"/>
        </w:rPr>
        <w:t>.</w:t>
      </w:r>
    </w:p>
    <w:p w:rsidR="00A651E4" w:rsidRPr="00087D12" w:rsidRDefault="00A651E4" w:rsidP="00A651E4">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rsidR="00A651E4" w:rsidRPr="00087D12" w:rsidRDefault="00A651E4" w:rsidP="00A651E4">
      <w:pPr>
        <w:pStyle w:val="Heading1"/>
        <w:numPr>
          <w:ilvl w:val="1"/>
          <w:numId w:val="20"/>
        </w:numPr>
        <w:rPr>
          <w:rFonts w:ascii="Trebuchet MS" w:hAnsi="Trebuchet MS" w:cs="Arial"/>
          <w:sz w:val="20"/>
          <w:szCs w:val="20"/>
        </w:rPr>
      </w:pPr>
      <w:r w:rsidRPr="00087D12">
        <w:rPr>
          <w:rFonts w:ascii="Trebuchet MS" w:hAnsi="Trebuchet MS" w:cs="Arial"/>
          <w:sz w:val="20"/>
          <w:szCs w:val="20"/>
        </w:rPr>
        <w:lastRenderedPageBreak/>
        <w:t>Making a referral</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 xml:space="preserve">Concerns about a child or a disclosure should be discussed with the DSL who will help decide whether a referral to children’s </w:t>
      </w:r>
      <w:r w:rsidR="002A2E9F" w:rsidRPr="002A2E9F">
        <w:rPr>
          <w:rFonts w:ascii="Trebuchet MS" w:hAnsi="Trebuchet MS" w:cs="Arial"/>
          <w:b w:val="0"/>
          <w:sz w:val="20"/>
          <w:szCs w:val="20"/>
        </w:rPr>
        <w:t>The Cornwall Multi Agency Referral Unit (MARU)</w:t>
      </w:r>
      <w:r w:rsidRPr="002A2E9F">
        <w:rPr>
          <w:rFonts w:ascii="Trebuchet MS" w:hAnsi="Trebuchet MS" w:cs="Arial"/>
          <w:b w:val="0"/>
          <w:sz w:val="20"/>
          <w:szCs w:val="20"/>
        </w:rPr>
        <w:t>,</w:t>
      </w:r>
      <w:r w:rsidRPr="00087D12">
        <w:rPr>
          <w:rFonts w:ascii="Trebuchet MS" w:hAnsi="Trebuchet MS" w:cs="Arial"/>
          <w:b w:val="0"/>
          <w:sz w:val="20"/>
          <w:szCs w:val="20"/>
        </w:rPr>
        <w:t xml:space="preserve"> early help or other support is appropriate in accordance with </w:t>
      </w:r>
      <w:r w:rsidR="00E74EFE">
        <w:rPr>
          <w:rFonts w:ascii="Trebuchet MS" w:hAnsi="Trebuchet MS" w:cs="Arial"/>
          <w:b w:val="0"/>
          <w:sz w:val="20"/>
          <w:szCs w:val="20"/>
        </w:rPr>
        <w:t>Local</w:t>
      </w:r>
      <w:r w:rsidRPr="00087D12">
        <w:rPr>
          <w:rFonts w:ascii="Trebuchet MS" w:hAnsi="Trebuchet MS" w:cs="Arial"/>
          <w:b w:val="0"/>
          <w:sz w:val="20"/>
          <w:szCs w:val="20"/>
        </w:rPr>
        <w:t xml:space="preserve"> Safeguarding Children’s Board </w:t>
      </w:r>
      <w:r>
        <w:rPr>
          <w:rFonts w:ascii="Trebuchet MS" w:hAnsi="Trebuchet MS" w:cs="Arial"/>
          <w:b w:val="0"/>
          <w:sz w:val="20"/>
          <w:szCs w:val="20"/>
        </w:rPr>
        <w:t>Threshold</w:t>
      </w:r>
      <w:r w:rsidR="00E74EFE">
        <w:rPr>
          <w:rFonts w:ascii="Trebuchet MS" w:hAnsi="Trebuchet MS" w:cs="Arial"/>
          <w:b w:val="0"/>
          <w:sz w:val="20"/>
          <w:szCs w:val="20"/>
        </w:rPr>
        <w:t>s.</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If a referral is needed then the DSL should make it. However, anyone can make a referral and if for any reason a staff member thinks a referral is appropriate and one hasn’t been made they can and should consider making a referral themselves.</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lastRenderedPageBreak/>
        <w:t xml:space="preserve">If a child is in immediate danger or is at risk of harm a referral should be made to children’s </w:t>
      </w:r>
      <w:r w:rsidR="002A2E9F" w:rsidRPr="002A2E9F">
        <w:rPr>
          <w:rFonts w:ascii="Trebuchet MS" w:hAnsi="Trebuchet MS" w:cs="Arial"/>
          <w:b w:val="0"/>
          <w:sz w:val="20"/>
          <w:szCs w:val="20"/>
        </w:rPr>
        <w:t>The Cornwall Multi Agency Referral Unit (MARU)</w:t>
      </w:r>
      <w:r w:rsidRPr="00087D12">
        <w:rPr>
          <w:rFonts w:ascii="Trebuchet MS" w:hAnsi="Trebuchet MS" w:cs="Arial"/>
          <w:b w:val="0"/>
          <w:sz w:val="20"/>
          <w:szCs w:val="20"/>
        </w:rPr>
        <w:t xml:space="preserve"> and/or the police immediately. Anybody can make a referral.</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rsidR="00A651E4" w:rsidRPr="00087D12" w:rsidRDefault="00A651E4" w:rsidP="00A651E4">
      <w:pPr>
        <w:pStyle w:val="Heading1"/>
        <w:numPr>
          <w:ilvl w:val="1"/>
          <w:numId w:val="20"/>
        </w:numPr>
        <w:rPr>
          <w:rFonts w:ascii="Trebuchet MS" w:hAnsi="Trebuchet MS" w:cs="Arial"/>
          <w:sz w:val="20"/>
          <w:szCs w:val="20"/>
        </w:rPr>
      </w:pPr>
      <w:r w:rsidRPr="00087D12">
        <w:rPr>
          <w:rFonts w:ascii="Trebuchet MS" w:hAnsi="Trebuchet MS" w:cs="Arial"/>
          <w:sz w:val="20"/>
          <w:szCs w:val="20"/>
        </w:rPr>
        <w:t>Supporting Staff</w:t>
      </w:r>
    </w:p>
    <w:p w:rsidR="00A651E4" w:rsidRPr="00087D12" w:rsidRDefault="00A651E4" w:rsidP="00A651E4">
      <w:pPr>
        <w:pStyle w:val="Heading1"/>
        <w:numPr>
          <w:ilvl w:val="2"/>
          <w:numId w:val="20"/>
        </w:numPr>
        <w:ind w:left="1418" w:hanging="709"/>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rsidR="00A651E4" w:rsidRPr="00087D12" w:rsidRDefault="00A651E4" w:rsidP="00A651E4">
      <w:pPr>
        <w:pStyle w:val="Heading1"/>
        <w:numPr>
          <w:ilvl w:val="2"/>
          <w:numId w:val="20"/>
        </w:numPr>
        <w:ind w:left="1418" w:hanging="709"/>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rsidR="00A651E4" w:rsidRPr="00087D12" w:rsidRDefault="00A651E4" w:rsidP="00A651E4">
      <w:pPr>
        <w:pStyle w:val="Heading1"/>
        <w:numPr>
          <w:ilvl w:val="0"/>
          <w:numId w:val="20"/>
        </w:numPr>
        <w:rPr>
          <w:rFonts w:ascii="Trebuchet MS" w:hAnsi="Trebuchet MS" w:cs="Arial"/>
          <w:szCs w:val="24"/>
        </w:rPr>
      </w:pPr>
      <w:r w:rsidRPr="00087D12">
        <w:rPr>
          <w:rFonts w:ascii="Trebuchet MS" w:hAnsi="Trebuchet MS" w:cs="Arial"/>
          <w:szCs w:val="24"/>
        </w:rPr>
        <w:t>Children who are particularly vulnerable</w:t>
      </w:r>
    </w:p>
    <w:p w:rsidR="00A651E4" w:rsidRPr="00087D12" w:rsidRDefault="00D56486" w:rsidP="00A651E4">
      <w:pPr>
        <w:pStyle w:val="Heading1"/>
        <w:numPr>
          <w:ilvl w:val="1"/>
          <w:numId w:val="20"/>
        </w:numPr>
        <w:rPr>
          <w:rFonts w:ascii="Trebuchet MS" w:hAnsi="Trebuchet MS" w:cs="Arial"/>
          <w:b w:val="0"/>
          <w:sz w:val="20"/>
          <w:szCs w:val="20"/>
        </w:rPr>
      </w:pPr>
      <w:r>
        <w:rPr>
          <w:rFonts w:ascii="Trebuchet MS" w:hAnsi="Trebuchet MS" w:cs="Arial"/>
          <w:b w:val="0"/>
          <w:sz w:val="20"/>
          <w:szCs w:val="20"/>
        </w:rPr>
        <w:t>St Mary’s Catholic Primary</w:t>
      </w:r>
      <w:r w:rsidR="00A651E4" w:rsidRPr="00087D12">
        <w:rPr>
          <w:rFonts w:ascii="Trebuchet MS" w:hAnsi="Trebuchet MS" w:cs="Arial"/>
          <w:b w:val="0"/>
          <w:sz w:val="20"/>
          <w:szCs w:val="20"/>
        </w:rPr>
        <w:t xml:space="preserve"> School recognises that some children are more vulnerable to abuse and neglect and that additional barriers exist when recognising abuse for some children. </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lastRenderedPageBreak/>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Disabled or have special educational needs</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Young carers</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lastRenderedPageBreak/>
        <w:t xml:space="preserve">Affected by parental substance misuse, domestic abuse or parental mental health </w:t>
      </w:r>
      <w:r w:rsidRPr="00087D12">
        <w:rPr>
          <w:rFonts w:ascii="Trebuchet MS" w:hAnsi="Trebuchet MS" w:cs="Arial"/>
          <w:b w:val="0"/>
          <w:sz w:val="20"/>
          <w:szCs w:val="20"/>
        </w:rPr>
        <w:tab/>
        <w:t>needs</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Asylum seekers</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Living away from home</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Already viewed as a ‘problem’</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Living in temporary accommodation</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Live transient lifestyles</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At risk of sexual exploitation</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Do not have English as a first language</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At risk of female genital mutilation</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At risk of forced marriage</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At risk of being drawn into extremism.</w:t>
      </w:r>
    </w:p>
    <w:p w:rsidR="00A651E4" w:rsidRPr="00087D12" w:rsidRDefault="00A651E4" w:rsidP="00A651E4">
      <w:pPr>
        <w:pStyle w:val="Heading1"/>
        <w:numPr>
          <w:ilvl w:val="0"/>
          <w:numId w:val="20"/>
        </w:numPr>
        <w:spacing w:before="240"/>
        <w:rPr>
          <w:rFonts w:ascii="Trebuchet MS" w:hAnsi="Trebuchet MS"/>
          <w:vanish/>
          <w:szCs w:val="24"/>
          <w:specVanish/>
        </w:rPr>
      </w:pPr>
      <w:r w:rsidRPr="00087D12">
        <w:rPr>
          <w:rFonts w:ascii="Trebuchet MS" w:hAnsi="Trebuchet MS"/>
          <w:szCs w:val="24"/>
        </w:rPr>
        <w:t>Anti-Bullying/Cyberbullying</w:t>
      </w:r>
    </w:p>
    <w:p w:rsidR="00A651E4" w:rsidRPr="00087D12" w:rsidRDefault="00A651E4" w:rsidP="00A651E4">
      <w:pPr>
        <w:pStyle w:val="ListParagraph"/>
        <w:numPr>
          <w:ilvl w:val="4"/>
          <w:numId w:val="20"/>
        </w:numPr>
        <w:rPr>
          <w:rFonts w:ascii="Trebuchet MS" w:hAnsi="Trebuchet MS" w:cs="Arial"/>
          <w:b/>
          <w:vanish/>
          <w:sz w:val="20"/>
          <w:szCs w:val="20"/>
          <w:specVanish/>
        </w:rPr>
      </w:pPr>
    </w:p>
    <w:p w:rsidR="00A651E4" w:rsidRPr="00087D12" w:rsidRDefault="00A651E4" w:rsidP="00A651E4">
      <w:pPr>
        <w:pStyle w:val="Heading1"/>
        <w:numPr>
          <w:ilvl w:val="0"/>
          <w:numId w:val="0"/>
        </w:numPr>
        <w:ind w:left="1380" w:firstLine="90"/>
        <w:rPr>
          <w:rFonts w:ascii="Trebuchet MS" w:hAnsi="Trebuchet MS"/>
          <w:sz w:val="20"/>
          <w:szCs w:val="20"/>
        </w:rPr>
      </w:pP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If the bullying is particularly serious, or the anti-bullying procedures a</w:t>
      </w:r>
      <w:r w:rsidR="00D56486">
        <w:rPr>
          <w:rFonts w:ascii="Trebuchet MS" w:hAnsi="Trebuchet MS"/>
          <w:b w:val="0"/>
          <w:sz w:val="20"/>
          <w:szCs w:val="20"/>
        </w:rPr>
        <w:t>re seen to be ineffective, the H</w:t>
      </w:r>
      <w:r w:rsidRPr="00087D12">
        <w:rPr>
          <w:rFonts w:ascii="Trebuchet MS" w:hAnsi="Trebuchet MS"/>
          <w:b w:val="0"/>
          <w:sz w:val="20"/>
          <w:szCs w:val="20"/>
        </w:rPr>
        <w:t>eadteacher and the DSL will consider implementing child protection procedures.</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Racist Incidents</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sidR="00B75A05">
        <w:rPr>
          <w:rFonts w:ascii="Trebuchet MS" w:hAnsi="Trebuchet MS"/>
          <w:b w:val="0"/>
          <w:sz w:val="20"/>
          <w:szCs w:val="20"/>
        </w:rPr>
        <w:t xml:space="preserve"> and report them to the Local Authority</w:t>
      </w:r>
      <w:r w:rsidRPr="00087D12">
        <w:rPr>
          <w:rFonts w:ascii="Trebuchet MS" w:hAnsi="Trebuchet MS"/>
          <w:b w:val="0"/>
          <w:sz w:val="20"/>
          <w:szCs w:val="20"/>
        </w:rPr>
        <w:t>.</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lastRenderedPageBreak/>
        <w:t>Radicalisation and Extremism</w:t>
      </w:r>
    </w:p>
    <w:p w:rsidR="00A651E4" w:rsidRPr="00087D12" w:rsidRDefault="00A651E4" w:rsidP="00A651E4">
      <w:pPr>
        <w:pStyle w:val="Heading1"/>
        <w:numPr>
          <w:ilvl w:val="1"/>
          <w:numId w:val="20"/>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rsidR="00A651E4" w:rsidRPr="00087D12" w:rsidRDefault="00D56486" w:rsidP="00A651E4">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t>St Mary’s Catholic Primary School</w:t>
      </w:r>
      <w:r w:rsidR="00A651E4" w:rsidRPr="00087D12">
        <w:rPr>
          <w:rFonts w:ascii="Trebuchet MS" w:hAnsi="Trebuchet MS"/>
          <w:b w:val="0"/>
          <w:sz w:val="20"/>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651E4" w:rsidRPr="00087D12">
        <w:rPr>
          <w:rStyle w:val="FootnoteReference"/>
          <w:rFonts w:ascii="Trebuchet MS" w:hAnsi="Trebuchet MS" w:cs="Arial"/>
          <w:b w:val="0"/>
          <w:sz w:val="20"/>
          <w:szCs w:val="20"/>
        </w:rPr>
        <w:footnoteReference w:id="5"/>
      </w:r>
      <w:r w:rsidR="00A651E4" w:rsidRPr="00087D12">
        <w:rPr>
          <w:rFonts w:ascii="Trebuchet MS" w:hAnsi="Trebuchet MS"/>
          <w:b w:val="0"/>
          <w:sz w:val="20"/>
          <w:szCs w:val="20"/>
        </w:rPr>
        <w:t>.</w:t>
      </w:r>
    </w:p>
    <w:p w:rsidR="00A651E4" w:rsidRPr="00087D12" w:rsidRDefault="00D56486" w:rsidP="00A651E4">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lastRenderedPageBreak/>
        <w:t>St Mary’s Catholic Primary School</w:t>
      </w:r>
      <w:r w:rsidR="00A651E4" w:rsidRPr="00087D12">
        <w:rPr>
          <w:rFonts w:ascii="Trebuchet MS" w:hAnsi="Trebuchet MS"/>
          <w:b w:val="0"/>
          <w:sz w:val="20"/>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School staff receive training to help identify early signs of radicalisation and extremism. Indicators of vulnerability to radicalisation are in detailed in Appendix 6.</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Pr="00087D12">
        <w:rPr>
          <w:rStyle w:val="FootnoteReference"/>
          <w:rFonts w:ascii="Trebuchet MS" w:hAnsi="Trebuchet MS" w:cs="Arial"/>
          <w:b w:val="0"/>
          <w:sz w:val="20"/>
          <w:szCs w:val="20"/>
        </w:rPr>
        <w:footnoteReference w:id="6"/>
      </w:r>
      <w:r w:rsidRPr="00087D12">
        <w:rPr>
          <w:rFonts w:ascii="Trebuchet MS" w:hAnsi="Trebuchet MS"/>
          <w:b w:val="0"/>
          <w:sz w:val="20"/>
          <w:szCs w:val="20"/>
        </w:rPr>
        <w:t>.</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Domestic Abuse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Slapping, punching, kicking, bruising, rape, ridicule, constant criticism, threats, manipulation, sleep deprivation, social isolation, and other controlling behaviours all count as abuse.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A651E4" w:rsidRPr="00087D12" w:rsidRDefault="00A651E4" w:rsidP="00A651E4"/>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lastRenderedPageBreak/>
        <w:t>Child Sexual Exploitation (CSE)</w:t>
      </w:r>
    </w:p>
    <w:p w:rsidR="00A651E4" w:rsidRPr="00087D12" w:rsidRDefault="00A651E4" w:rsidP="00A651E4">
      <w:pPr>
        <w:pStyle w:val="Heading1"/>
        <w:numPr>
          <w:ilvl w:val="1"/>
          <w:numId w:val="20"/>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rsidR="00A651E4" w:rsidRPr="00087D12" w:rsidRDefault="00A651E4" w:rsidP="00A651E4">
      <w:pPr>
        <w:pStyle w:val="Heading1"/>
        <w:numPr>
          <w:ilvl w:val="1"/>
          <w:numId w:val="20"/>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00D56486">
        <w:rPr>
          <w:rFonts w:ascii="Trebuchet MS" w:hAnsi="Trebuchet MS"/>
          <w:b w:val="0"/>
          <w:sz w:val="20"/>
          <w:szCs w:val="20"/>
        </w:rPr>
        <w:t>St Mary’s Catholic Primary</w:t>
      </w:r>
      <w:r w:rsidRPr="00087D12">
        <w:rPr>
          <w:rFonts w:ascii="Trebuchet MS" w:hAnsi="Trebuchet MS"/>
          <w:b w:val="0"/>
          <w:sz w:val="20"/>
          <w:szCs w:val="20"/>
        </w:rPr>
        <w:t xml:space="preserve"> 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A651E4" w:rsidRPr="00087D12" w:rsidRDefault="00D56486" w:rsidP="00A651E4">
      <w:pPr>
        <w:pStyle w:val="Heading1"/>
        <w:numPr>
          <w:ilvl w:val="1"/>
          <w:numId w:val="20"/>
        </w:numPr>
        <w:tabs>
          <w:tab w:val="left" w:pos="993"/>
        </w:tabs>
        <w:ind w:left="993" w:hanging="709"/>
        <w:rPr>
          <w:rFonts w:ascii="Trebuchet MS" w:hAnsi="Trebuchet MS"/>
          <w:b w:val="0"/>
          <w:sz w:val="20"/>
          <w:szCs w:val="20"/>
        </w:rPr>
      </w:pPr>
      <w:r>
        <w:rPr>
          <w:rFonts w:ascii="Trebuchet MS" w:hAnsi="Trebuchet MS"/>
          <w:b w:val="0"/>
          <w:sz w:val="20"/>
          <w:szCs w:val="20"/>
        </w:rPr>
        <w:lastRenderedPageBreak/>
        <w:t>St Mary’s Catholic Primary</w:t>
      </w:r>
      <w:r w:rsidR="00A651E4" w:rsidRPr="00087D12">
        <w:rPr>
          <w:rFonts w:ascii="Trebuchet MS" w:hAnsi="Trebuchet MS"/>
          <w:b w:val="0"/>
          <w:sz w:val="20"/>
          <w:szCs w:val="20"/>
        </w:rPr>
        <w:t xml:space="preserve">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A651E4" w:rsidRPr="00087D12" w:rsidRDefault="00D56486" w:rsidP="00A651E4">
      <w:pPr>
        <w:pStyle w:val="Heading1"/>
        <w:numPr>
          <w:ilvl w:val="1"/>
          <w:numId w:val="20"/>
        </w:numPr>
        <w:tabs>
          <w:tab w:val="left" w:pos="993"/>
        </w:tabs>
        <w:ind w:left="993" w:hanging="709"/>
        <w:rPr>
          <w:rFonts w:ascii="Trebuchet MS" w:hAnsi="Trebuchet MS"/>
          <w:b w:val="0"/>
          <w:sz w:val="20"/>
          <w:szCs w:val="20"/>
          <w:lang w:eastAsia="en-GB"/>
        </w:rPr>
      </w:pPr>
      <w:r>
        <w:rPr>
          <w:rFonts w:ascii="Trebuchet MS" w:hAnsi="Trebuchet MS"/>
          <w:b w:val="0"/>
          <w:sz w:val="20"/>
          <w:szCs w:val="20"/>
        </w:rPr>
        <w:t>St Mary’s Catholic Primary</w:t>
      </w:r>
      <w:r w:rsidR="00A651E4" w:rsidRPr="00087D12">
        <w:rPr>
          <w:rFonts w:ascii="Trebuchet MS" w:hAnsi="Trebuchet MS"/>
          <w:b w:val="0"/>
          <w:sz w:val="20"/>
          <w:szCs w:val="20"/>
        </w:rPr>
        <w:t xml:space="preserve"> School includes the risks of sexual exploitation in the PHSE and SRE curriculum. </w:t>
      </w:r>
      <w:r w:rsidR="00A651E4"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A651E4" w:rsidRPr="00087D12" w:rsidRDefault="00A651E4" w:rsidP="00A651E4">
      <w:pPr>
        <w:pStyle w:val="Heading1"/>
        <w:numPr>
          <w:ilvl w:val="0"/>
          <w:numId w:val="20"/>
        </w:numPr>
        <w:rPr>
          <w:rFonts w:ascii="Trebuchet MS" w:hAnsi="Trebuchet MS"/>
          <w:szCs w:val="24"/>
        </w:rPr>
      </w:pPr>
      <w:r w:rsidRPr="00087D12">
        <w:rPr>
          <w:rFonts w:ascii="Trebuchet MS" w:hAnsi="Trebuchet MS"/>
          <w:szCs w:val="24"/>
        </w:rPr>
        <w:t>Female Genital Mutilation (FGM)</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087D12">
        <w:rPr>
          <w:rStyle w:val="FootnoteReference"/>
          <w:rFonts w:ascii="Trebuchet MS" w:hAnsi="Trebuchet MS"/>
          <w:b w:val="0"/>
          <w:sz w:val="20"/>
          <w:szCs w:val="20"/>
        </w:rPr>
        <w:footnoteReference w:id="7"/>
      </w:r>
      <w:r w:rsidRPr="00087D12">
        <w:rPr>
          <w:rFonts w:ascii="Trebuchet MS" w:hAnsi="Trebuchet MS"/>
          <w:b w:val="0"/>
          <w:sz w:val="20"/>
          <w:szCs w:val="20"/>
        </w:rPr>
        <w:t xml:space="preserve">. </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lastRenderedPageBreak/>
        <w:t xml:space="preserve">The duty applies to all persons in </w:t>
      </w:r>
      <w:r w:rsidR="00D56486">
        <w:rPr>
          <w:rFonts w:ascii="Trebuchet MS" w:hAnsi="Trebuchet MS"/>
          <w:b w:val="0"/>
          <w:sz w:val="20"/>
          <w:szCs w:val="20"/>
        </w:rPr>
        <w:t>St Mary’s Catholic Primary</w:t>
      </w:r>
      <w:r w:rsidRPr="00087D12">
        <w:rPr>
          <w:rFonts w:ascii="Trebuchet MS" w:hAnsi="Trebuchet MS"/>
          <w:b w:val="0"/>
          <w:sz w:val="20"/>
          <w:szCs w:val="20"/>
        </w:rPr>
        <w:t xml:space="preserve"> School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lastRenderedPageBreak/>
        <w:t xml:space="preserve">School staff are trained to be aware of risk indicators of FGM which are set out in Appendix 4.  Concerns about FGM outside of the mandatory reporting duty should be reported as per XXX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rsidR="00A651E4" w:rsidRPr="00087D12" w:rsidRDefault="00A651E4" w:rsidP="00A651E4">
      <w:pPr>
        <w:pStyle w:val="Heading1"/>
        <w:numPr>
          <w:ilvl w:val="0"/>
          <w:numId w:val="20"/>
        </w:numPr>
        <w:rPr>
          <w:rFonts w:ascii="Trebuchet MS" w:hAnsi="Trebuchet MS"/>
          <w:sz w:val="20"/>
          <w:szCs w:val="20"/>
        </w:rPr>
      </w:pPr>
      <w:r w:rsidRPr="00087D12">
        <w:rPr>
          <w:rFonts w:ascii="Trebuchet MS" w:hAnsi="Trebuchet MS"/>
          <w:szCs w:val="24"/>
        </w:rPr>
        <w:t>Forced</w:t>
      </w:r>
      <w:r w:rsidRPr="00087D12">
        <w:rPr>
          <w:rFonts w:ascii="Trebuchet MS" w:hAnsi="Trebuchet MS"/>
          <w:sz w:val="20"/>
          <w:szCs w:val="20"/>
        </w:rPr>
        <w:t xml:space="preserve"> </w:t>
      </w:r>
      <w:r w:rsidRPr="00087D12">
        <w:rPr>
          <w:rFonts w:ascii="Trebuchet MS" w:hAnsi="Trebuchet MS"/>
          <w:szCs w:val="24"/>
        </w:rPr>
        <w:t>Marriage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with </w:t>
      </w:r>
      <w:r w:rsidR="002A2E9F" w:rsidRPr="002A2E9F">
        <w:rPr>
          <w:rFonts w:ascii="Trebuchet MS" w:hAnsi="Trebuchet MS"/>
          <w:b w:val="0"/>
          <w:sz w:val="20"/>
          <w:szCs w:val="20"/>
        </w:rPr>
        <w:t>The Cornwall Multi Agency Referral Unit (MARU)</w:t>
      </w:r>
      <w:r w:rsidR="002A2E9F">
        <w:rPr>
          <w:rFonts w:ascii="Trebuchet MS" w:hAnsi="Trebuchet MS"/>
          <w:b w:val="0"/>
          <w:sz w:val="20"/>
          <w:szCs w:val="20"/>
        </w:rPr>
        <w:t>.</w:t>
      </w:r>
    </w:p>
    <w:p w:rsidR="00A651E4" w:rsidRPr="00087D12" w:rsidRDefault="00A651E4" w:rsidP="00A651E4">
      <w:pPr>
        <w:pStyle w:val="Subtitle"/>
        <w:rPr>
          <w:sz w:val="20"/>
          <w:szCs w:val="20"/>
        </w:rPr>
      </w:pPr>
      <w:r w:rsidRPr="00087D12">
        <w:t>Honour-based Violence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Honour based violence might be committed against people who;</w:t>
      </w:r>
    </w:p>
    <w:p w:rsidR="00A651E4" w:rsidRPr="00087D12" w:rsidRDefault="00A651E4" w:rsidP="00A651E4">
      <w:pPr>
        <w:pStyle w:val="Heading1"/>
        <w:numPr>
          <w:ilvl w:val="2"/>
          <w:numId w:val="20"/>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become involved with a boyfriend or girlfriend from a different culture or religion;</w:t>
      </w:r>
    </w:p>
    <w:p w:rsidR="00A651E4" w:rsidRPr="00087D12" w:rsidRDefault="00A651E4" w:rsidP="00A651E4">
      <w:pPr>
        <w:pStyle w:val="Heading1"/>
        <w:numPr>
          <w:ilvl w:val="2"/>
          <w:numId w:val="20"/>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an arranged marriage;</w:t>
      </w:r>
    </w:p>
    <w:p w:rsidR="00A651E4" w:rsidRPr="00087D12" w:rsidRDefault="00A651E4" w:rsidP="00A651E4">
      <w:pPr>
        <w:pStyle w:val="Heading1"/>
        <w:numPr>
          <w:ilvl w:val="2"/>
          <w:numId w:val="20"/>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 forced marriage;</w:t>
      </w:r>
    </w:p>
    <w:p w:rsidR="00A651E4" w:rsidRPr="00087D12" w:rsidRDefault="00A651E4" w:rsidP="00A651E4">
      <w:pPr>
        <w:pStyle w:val="Heading1"/>
        <w:numPr>
          <w:ilvl w:val="2"/>
          <w:numId w:val="20"/>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rsidR="00A651E4" w:rsidRPr="00087D12" w:rsidRDefault="00A651E4" w:rsidP="00A651E4">
      <w:pPr>
        <w:pStyle w:val="Heading1"/>
        <w:numPr>
          <w:ilvl w:val="1"/>
          <w:numId w:val="20"/>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One Chance Rule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 xml:space="preserve">All staff are aware of the ‘One Chance’ Rule’ in relation to forced marriage, FGM and HBV. Staff recognise they may only have one chance’ to speak to a pupil who is a potential victim and have just one chance to save a life. </w:t>
      </w:r>
    </w:p>
    <w:p w:rsidR="00A651E4" w:rsidRPr="00087D12" w:rsidRDefault="00D56486" w:rsidP="00A651E4">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t>St Mary’s Catholic Primary</w:t>
      </w:r>
      <w:r w:rsidR="00A651E4" w:rsidRPr="00087D12">
        <w:rPr>
          <w:rFonts w:ascii="Trebuchet MS" w:hAnsi="Trebuchet MS"/>
          <w:b w:val="0"/>
          <w:sz w:val="20"/>
          <w:szCs w:val="20"/>
        </w:rPr>
        <w:t xml:space="preserve"> 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A651E4" w:rsidRPr="00087D12" w:rsidRDefault="00A651E4" w:rsidP="00A651E4">
      <w:pPr>
        <w:pStyle w:val="Heading1"/>
        <w:numPr>
          <w:ilvl w:val="0"/>
          <w:numId w:val="20"/>
        </w:numPr>
        <w:rPr>
          <w:rFonts w:ascii="Trebuchet MS" w:hAnsi="Trebuchet MS"/>
          <w:szCs w:val="24"/>
        </w:rPr>
      </w:pPr>
      <w:r w:rsidRPr="00087D12">
        <w:rPr>
          <w:rFonts w:ascii="Trebuchet MS" w:hAnsi="Trebuchet MS"/>
          <w:szCs w:val="24"/>
        </w:rPr>
        <w:t>Private Fostering Arrangements</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rsidR="00A651E4" w:rsidRPr="00087D12" w:rsidRDefault="00D56486" w:rsidP="00A651E4">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lastRenderedPageBreak/>
        <w:t>St Mary’s Catholic Primary</w:t>
      </w:r>
      <w:r w:rsidR="00A651E4" w:rsidRPr="00087D12">
        <w:rPr>
          <w:rFonts w:ascii="Trebuchet MS" w:hAnsi="Trebuchet MS"/>
          <w:b w:val="0"/>
          <w:sz w:val="20"/>
          <w:szCs w:val="20"/>
        </w:rPr>
        <w:t xml:space="preserve"> school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A651E4"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sidR="002A2E9F" w:rsidRPr="002A2E9F">
        <w:rPr>
          <w:rFonts w:ascii="Trebuchet MS" w:hAnsi="Trebuchet MS"/>
          <w:b w:val="0"/>
          <w:sz w:val="20"/>
          <w:szCs w:val="20"/>
        </w:rPr>
        <w:t>The Cornwall Multi Agency Referral Unit (MARU)</w:t>
      </w:r>
      <w:r w:rsidRPr="00087D12">
        <w:rPr>
          <w:rFonts w:ascii="Trebuchet MS" w:hAnsi="Trebuchet MS"/>
          <w:b w:val="0"/>
          <w:sz w:val="20"/>
          <w:szCs w:val="20"/>
        </w:rPr>
        <w:t xml:space="preserve"> of the circumstances.</w:t>
      </w:r>
    </w:p>
    <w:p w:rsidR="00D56486" w:rsidRPr="00D56486" w:rsidRDefault="00D56486" w:rsidP="00D56486"/>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lastRenderedPageBreak/>
        <w:t>Looked After Children</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 xml:space="preserve">The most common reason for children becoming looked after is as a result of abuse and neglect. </w:t>
      </w:r>
      <w:r w:rsidR="00D56486">
        <w:rPr>
          <w:rFonts w:ascii="Trebuchet MS" w:hAnsi="Trebuchet MS"/>
          <w:b w:val="0"/>
          <w:sz w:val="20"/>
          <w:szCs w:val="20"/>
        </w:rPr>
        <w:t>St Mary’s Catholic Primary</w:t>
      </w:r>
      <w:r w:rsidRPr="00087D12">
        <w:rPr>
          <w:rFonts w:ascii="Trebuchet MS" w:hAnsi="Trebuchet MS"/>
          <w:b w:val="0"/>
          <w:sz w:val="20"/>
          <w:szCs w:val="20"/>
        </w:rPr>
        <w:t xml:space="preserve"> </w:t>
      </w:r>
      <w:r w:rsidR="00D56486">
        <w:rPr>
          <w:rFonts w:ascii="Trebuchet MS" w:hAnsi="Trebuchet MS"/>
          <w:b w:val="0"/>
          <w:sz w:val="20"/>
          <w:szCs w:val="20"/>
        </w:rPr>
        <w:t>S</w:t>
      </w:r>
      <w:r w:rsidRPr="00087D12">
        <w:rPr>
          <w:rFonts w:ascii="Trebuchet MS" w:hAnsi="Trebuchet MS"/>
          <w:b w:val="0"/>
          <w:sz w:val="20"/>
          <w:szCs w:val="20"/>
        </w:rPr>
        <w:t>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rsidR="00A651E4" w:rsidRPr="00087D12" w:rsidRDefault="00A651E4" w:rsidP="00A651E4">
      <w:pPr>
        <w:pStyle w:val="Heading1"/>
        <w:numPr>
          <w:ilvl w:val="0"/>
          <w:numId w:val="20"/>
        </w:numPr>
        <w:rPr>
          <w:rFonts w:ascii="Trebuchet MS" w:hAnsi="Trebuchet MS"/>
          <w:szCs w:val="24"/>
        </w:rPr>
      </w:pPr>
      <w:r w:rsidRPr="00087D12">
        <w:rPr>
          <w:rFonts w:ascii="Trebuchet MS" w:hAnsi="Trebuchet MS"/>
          <w:szCs w:val="24"/>
        </w:rPr>
        <w:t>Children Missing Education</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 xml:space="preserve">Attendance, absence and exclusions are closely monitored. A child going missing from education is a potential indicator of abuse and neglect, including sexual abuse and sexual exploitation.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087D12">
        <w:rPr>
          <w:rStyle w:val="FootnoteReference"/>
          <w:rFonts w:ascii="Trebuchet MS" w:hAnsi="Trebuchet MS"/>
          <w:b w:val="0"/>
          <w:sz w:val="20"/>
          <w:szCs w:val="20"/>
        </w:rPr>
        <w:footnoteReference w:id="8"/>
      </w:r>
      <w:r w:rsidRPr="00087D12">
        <w:rPr>
          <w:rFonts w:ascii="Trebuchet MS" w:hAnsi="Trebuchet MS"/>
          <w:b w:val="0"/>
          <w:sz w:val="20"/>
          <w:szCs w:val="20"/>
        </w:rPr>
        <w:t xml:space="preserve">.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 mutilation and forced marriage.</w:t>
      </w:r>
    </w:p>
    <w:p w:rsidR="00A651E4" w:rsidRPr="00087D12" w:rsidRDefault="00A651E4" w:rsidP="00A651E4">
      <w:pPr>
        <w:pStyle w:val="Heading1"/>
        <w:numPr>
          <w:ilvl w:val="0"/>
          <w:numId w:val="20"/>
        </w:numPr>
        <w:rPr>
          <w:rFonts w:ascii="Trebuchet MS" w:hAnsi="Trebuchet MS" w:cs="Arial"/>
          <w:szCs w:val="24"/>
        </w:rPr>
      </w:pPr>
      <w:r w:rsidRPr="00087D12">
        <w:rPr>
          <w:rFonts w:ascii="Trebuchet MS" w:hAnsi="Trebuchet MS" w:cs="Arial"/>
          <w:szCs w:val="24"/>
        </w:rPr>
        <w:t>Online Safety</w:t>
      </w:r>
    </w:p>
    <w:p w:rsidR="00A651E4" w:rsidRPr="00087D12" w:rsidRDefault="00A651E4" w:rsidP="00A651E4">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Our pupils increasingly use electronic equipment on a daily basis to access the internet and share content and images via social media sites such as facebook, twitter, instagram, snapchat and oovoo.</w:t>
      </w:r>
    </w:p>
    <w:p w:rsidR="00A651E4" w:rsidRPr="00087D12" w:rsidRDefault="00A651E4" w:rsidP="00A651E4">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lastRenderedPageBreak/>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A651E4" w:rsidRPr="00087D12" w:rsidRDefault="00D56486" w:rsidP="00A651E4">
      <w:pPr>
        <w:pStyle w:val="Heading1"/>
        <w:numPr>
          <w:ilvl w:val="1"/>
          <w:numId w:val="20"/>
        </w:numPr>
        <w:tabs>
          <w:tab w:val="left" w:pos="993"/>
        </w:tabs>
        <w:ind w:left="993" w:hanging="633"/>
        <w:rPr>
          <w:rFonts w:ascii="Trebuchet MS" w:hAnsi="Trebuchet MS" w:cs="Arial"/>
          <w:b w:val="0"/>
          <w:sz w:val="20"/>
          <w:szCs w:val="20"/>
        </w:rPr>
      </w:pPr>
      <w:r>
        <w:rPr>
          <w:rFonts w:ascii="Trebuchet MS" w:hAnsi="Trebuchet MS" w:cs="Arial"/>
          <w:b w:val="0"/>
          <w:sz w:val="20"/>
          <w:szCs w:val="20"/>
        </w:rPr>
        <w:t>St Mary’s Catholic Primary</w:t>
      </w:r>
      <w:r w:rsidR="00A651E4" w:rsidRPr="00087D12">
        <w:rPr>
          <w:rFonts w:ascii="Trebuchet MS" w:hAnsi="Trebuchet MS" w:cs="Arial"/>
          <w:b w:val="0"/>
          <w:sz w:val="20"/>
          <w:szCs w:val="20"/>
        </w:rPr>
        <w:t xml:space="preserve"> School has an online safety policy which explains how we try to keep pupils safe in school and how we respond to online safety incidents (See flowchart, Appendix 7). </w:t>
      </w:r>
    </w:p>
    <w:p w:rsidR="00A651E4" w:rsidRPr="00087D12" w:rsidRDefault="00A651E4" w:rsidP="00A651E4">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Pupils are taught about online safety throughout the curriculum and all staff receive online safety training which is regularly updated. The school online safety co-ordinator </w:t>
      </w:r>
      <w:r w:rsidRPr="002A2E9F">
        <w:rPr>
          <w:rFonts w:ascii="Trebuchet MS" w:hAnsi="Trebuchet MS" w:cs="Arial"/>
          <w:b w:val="0"/>
          <w:sz w:val="20"/>
          <w:szCs w:val="20"/>
        </w:rPr>
        <w:t>is</w:t>
      </w:r>
      <w:r w:rsidR="00D56486" w:rsidRPr="002A2E9F">
        <w:rPr>
          <w:rFonts w:ascii="Trebuchet MS" w:hAnsi="Trebuchet MS" w:cs="Arial"/>
          <w:b w:val="0"/>
          <w:sz w:val="20"/>
          <w:szCs w:val="20"/>
        </w:rPr>
        <w:t xml:space="preserve"> Susan Buscombe</w:t>
      </w:r>
      <w:r w:rsidR="00D56486">
        <w:rPr>
          <w:rFonts w:ascii="Trebuchet MS" w:hAnsi="Trebuchet MS" w:cs="Arial"/>
          <w:b w:val="0"/>
          <w:sz w:val="20"/>
          <w:szCs w:val="20"/>
        </w:rPr>
        <w:t>.</w:t>
      </w:r>
      <w:r w:rsidRPr="00087D12">
        <w:rPr>
          <w:rFonts w:ascii="Trebuchet MS" w:hAnsi="Trebuchet MS" w:cs="Arial"/>
          <w:b w:val="0"/>
          <w:sz w:val="20"/>
          <w:szCs w:val="20"/>
        </w:rPr>
        <w:t xml:space="preserve"> </w:t>
      </w:r>
    </w:p>
    <w:p w:rsidR="00A651E4" w:rsidRPr="00087D12" w:rsidRDefault="00A651E4" w:rsidP="00A651E4">
      <w:pPr>
        <w:pStyle w:val="Heading1"/>
        <w:numPr>
          <w:ilvl w:val="0"/>
          <w:numId w:val="20"/>
        </w:numPr>
        <w:rPr>
          <w:rFonts w:ascii="Trebuchet MS" w:hAnsi="Trebuchet MS" w:cs="Arial"/>
          <w:szCs w:val="24"/>
        </w:rPr>
      </w:pPr>
      <w:r w:rsidRPr="00087D12">
        <w:rPr>
          <w:rFonts w:ascii="Trebuchet MS" w:hAnsi="Trebuchet MS" w:cs="Arial"/>
          <w:szCs w:val="24"/>
        </w:rPr>
        <w:t>Peer on Peer Abuse</w:t>
      </w:r>
    </w:p>
    <w:p w:rsidR="00A651E4" w:rsidRPr="00087D12" w:rsidRDefault="00A651E4" w:rsidP="00A651E4">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lastRenderedPageBreak/>
        <w:t xml:space="preserve">In most instances, the conduct of pupils towards each other will be covered by our behaviour policy. However, some allegations may be of such a serious nature that they may raise safeguarding concerns. </w:t>
      </w:r>
      <w:r w:rsidR="00D56486">
        <w:rPr>
          <w:rFonts w:ascii="Trebuchet MS" w:hAnsi="Trebuchet MS" w:cs="Arial"/>
          <w:b w:val="0"/>
          <w:sz w:val="20"/>
          <w:szCs w:val="20"/>
        </w:rPr>
        <w:t>St Mary’s Catholic Primary</w:t>
      </w:r>
      <w:r w:rsidRPr="00087D12">
        <w:rPr>
          <w:rFonts w:ascii="Trebuchet MS" w:hAnsi="Trebuchet MS" w:cs="Arial"/>
          <w:b w:val="0"/>
          <w:sz w:val="20"/>
          <w:szCs w:val="20"/>
        </w:rPr>
        <w:t xml:space="preserve"> School recognise that children are capable of abusing their peers. It will not be passed off as ‘banter’ or ‘part of growing up’. The forms of peer on peer abuse are outlined below.</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A651E4" w:rsidRPr="00087D12" w:rsidRDefault="00A651E4" w:rsidP="00A651E4">
      <w:pPr>
        <w:pStyle w:val="Heading1"/>
        <w:numPr>
          <w:ilvl w:val="1"/>
          <w:numId w:val="20"/>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A651E4" w:rsidRPr="00087D12" w:rsidRDefault="00A651E4" w:rsidP="00A651E4">
      <w:pPr>
        <w:pStyle w:val="Heading1"/>
        <w:numPr>
          <w:ilvl w:val="1"/>
          <w:numId w:val="20"/>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rsidR="00A651E4" w:rsidRPr="00087D12" w:rsidRDefault="000623DA" w:rsidP="00A651E4">
      <w:pPr>
        <w:pStyle w:val="Heading1"/>
        <w:numPr>
          <w:ilvl w:val="1"/>
          <w:numId w:val="20"/>
        </w:numPr>
        <w:tabs>
          <w:tab w:val="left" w:pos="993"/>
        </w:tabs>
        <w:rPr>
          <w:rFonts w:ascii="Trebuchet MS" w:hAnsi="Trebuchet MS" w:cs="Arial"/>
          <w:b w:val="0"/>
          <w:sz w:val="20"/>
          <w:szCs w:val="20"/>
        </w:rPr>
      </w:pPr>
      <w:r w:rsidRPr="000623DA">
        <w:rPr>
          <w:rFonts w:ascii="Trebuchet MS" w:hAnsi="Trebuchet MS" w:cs="Arial"/>
          <w:b w:val="0"/>
          <w:sz w:val="20"/>
          <w:szCs w:val="20"/>
        </w:rPr>
        <w:t>St Mary’s Catholic Primary</w:t>
      </w:r>
      <w:r w:rsidRPr="00087D12">
        <w:rPr>
          <w:rFonts w:ascii="Trebuchet MS" w:hAnsi="Trebuchet MS" w:cs="Arial"/>
          <w:b w:val="0"/>
          <w:sz w:val="20"/>
          <w:szCs w:val="20"/>
        </w:rPr>
        <w:t xml:space="preserve"> </w:t>
      </w:r>
      <w:r w:rsidR="00A651E4" w:rsidRPr="00087D12">
        <w:rPr>
          <w:rFonts w:ascii="Trebuchet MS" w:hAnsi="Trebuchet MS" w:cs="Arial"/>
          <w:b w:val="0"/>
          <w:sz w:val="20"/>
          <w:szCs w:val="20"/>
        </w:rPr>
        <w:t>School aims to reduce the likelihood of peer on peer abuse through;</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providing a developmentally appropriate PSHE curriculum which develops pupils’ understanding of healthy relationships, acceptable behaviour, consent and keeping themselves safe;</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systems for any pupil to raise concerns with staff, knowing that they will be listened to, valued and believed;</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rsidR="00A651E4" w:rsidRPr="00087D12" w:rsidRDefault="00A651E4" w:rsidP="00A651E4">
      <w:pPr>
        <w:pStyle w:val="Heading1"/>
        <w:numPr>
          <w:ilvl w:val="1"/>
          <w:numId w:val="20"/>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 xml:space="preserve">Research indicates that young people rarely disclose peer on peer abuse and that if they do, it is likely to be to their friends. Therefore, </w:t>
      </w:r>
      <w:r w:rsidR="000623DA" w:rsidRPr="000623DA">
        <w:rPr>
          <w:rFonts w:ascii="Trebuchet MS" w:hAnsi="Trebuchet MS" w:cs="Arial"/>
          <w:b w:val="0"/>
          <w:sz w:val="20"/>
          <w:szCs w:val="20"/>
        </w:rPr>
        <w:t>St Mary’s Catholic Primary</w:t>
      </w:r>
      <w:r w:rsidR="000623DA" w:rsidRPr="00087D12">
        <w:rPr>
          <w:rFonts w:ascii="Trebuchet MS" w:hAnsi="Trebuchet MS" w:cs="Arial"/>
          <w:b w:val="0"/>
          <w:sz w:val="20"/>
          <w:szCs w:val="20"/>
        </w:rPr>
        <w:t xml:space="preserve"> </w:t>
      </w:r>
      <w:r w:rsidRPr="00087D12">
        <w:rPr>
          <w:rFonts w:ascii="Trebuchet MS" w:hAnsi="Trebuchet MS" w:cs="Arial"/>
          <w:b w:val="0"/>
          <w:sz w:val="20"/>
          <w:szCs w:val="20"/>
        </w:rPr>
        <w:t>School will also educate pupils in how to support their friends if they are concerned about them, that they should talk to a trusted adult in the school and what services they can contact for further advice.</w:t>
      </w:r>
    </w:p>
    <w:p w:rsidR="00A651E4" w:rsidRPr="00087D12" w:rsidRDefault="00A651E4" w:rsidP="00A651E4">
      <w:pPr>
        <w:pStyle w:val="Heading1"/>
        <w:numPr>
          <w:ilvl w:val="1"/>
          <w:numId w:val="20"/>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lastRenderedPageBreak/>
        <w:t xml:space="preserve">Any concerns, disclosures or allegations of peer on peer abuse in any form should be referred to the DSL using </w:t>
      </w:r>
      <w:r w:rsidR="000623DA">
        <w:rPr>
          <w:rFonts w:ascii="Trebuchet MS" w:hAnsi="Trebuchet MS" w:cs="Arial"/>
          <w:b w:val="0"/>
          <w:sz w:val="20"/>
          <w:szCs w:val="20"/>
        </w:rPr>
        <w:t>St Mary’s Catholic Primary</w:t>
      </w:r>
      <w:r w:rsidR="000623DA" w:rsidRPr="00087D12">
        <w:rPr>
          <w:rFonts w:ascii="Trebuchet MS" w:hAnsi="Trebuchet MS" w:cs="Arial"/>
          <w:b w:val="0"/>
          <w:sz w:val="20"/>
          <w:szCs w:val="20"/>
        </w:rPr>
        <w:t xml:space="preserve"> </w:t>
      </w:r>
      <w:r w:rsidRPr="00087D12">
        <w:rPr>
          <w:rFonts w:ascii="Trebuchet MS" w:hAnsi="Trebuchet MS" w:cs="Arial"/>
          <w:b w:val="0"/>
          <w:sz w:val="20"/>
          <w:szCs w:val="20"/>
        </w:rPr>
        <w:t xml:space="preserve">school’s child protection procedures as set out in this policy.  Where a concern regarding peer on peer abuse has been disclosed to the DSL(s), advice and guidance will be sought from </w:t>
      </w:r>
      <w:r w:rsidR="00E74EFE" w:rsidRPr="000623DA">
        <w:rPr>
          <w:rFonts w:ascii="Trebuchet MS" w:hAnsi="Trebuchet MS" w:cs="Arial"/>
          <w:b w:val="0"/>
          <w:sz w:val="20"/>
          <w:szCs w:val="20"/>
        </w:rPr>
        <w:t>MARU</w:t>
      </w:r>
      <w:r w:rsidRPr="00087D12">
        <w:rPr>
          <w:rFonts w:ascii="Trebuchet MS" w:hAnsi="Trebuchet MS" w:cs="Arial"/>
          <w:b w:val="0"/>
          <w:sz w:val="20"/>
          <w:szCs w:val="20"/>
        </w:rPr>
        <w:t xml:space="preserve"> and where it is clear a crime has been committed or there is a risk of crime being committed the Police will be contacted.</w:t>
      </w:r>
    </w:p>
    <w:p w:rsidR="00A651E4" w:rsidRPr="00087D12" w:rsidRDefault="00A651E4" w:rsidP="00A651E4">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A651E4" w:rsidRPr="00087D12" w:rsidRDefault="00A651E4" w:rsidP="00A651E4">
      <w:pPr>
        <w:pStyle w:val="Default"/>
        <w:numPr>
          <w:ilvl w:val="0"/>
          <w:numId w:val="20"/>
        </w:numPr>
        <w:rPr>
          <w:rFonts w:ascii="Trebuchet MS" w:hAnsi="Trebuchet MS"/>
          <w:b/>
          <w:color w:val="auto"/>
        </w:rPr>
      </w:pPr>
      <w:r w:rsidRPr="00087D12">
        <w:rPr>
          <w:rFonts w:ascii="Trebuchet MS" w:hAnsi="Trebuchet MS"/>
          <w:b/>
          <w:color w:val="auto"/>
        </w:rPr>
        <w:t xml:space="preserve">Youth produced sexual imagery (sexting) </w:t>
      </w:r>
      <w:r w:rsidRPr="00087D12">
        <w:rPr>
          <w:rStyle w:val="FootnoteReference"/>
          <w:rFonts w:ascii="Trebuchet MS" w:hAnsi="Trebuchet MS"/>
          <w:b/>
          <w:color w:val="auto"/>
        </w:rPr>
        <w:footnoteReference w:id="9"/>
      </w:r>
    </w:p>
    <w:p w:rsidR="00A651E4" w:rsidRPr="00087D12" w:rsidRDefault="00A651E4" w:rsidP="00A651E4">
      <w:pPr>
        <w:pStyle w:val="Default"/>
        <w:ind w:left="360"/>
        <w:rPr>
          <w:rFonts w:ascii="Trebuchet MS" w:hAnsi="Trebuchet MS"/>
          <w:b/>
          <w:color w:val="auto"/>
          <w:sz w:val="20"/>
          <w:szCs w:val="20"/>
        </w:rPr>
      </w:pPr>
    </w:p>
    <w:p w:rsidR="00A651E4" w:rsidRPr="00087D12" w:rsidRDefault="00A651E4" w:rsidP="00A651E4">
      <w:pPr>
        <w:pStyle w:val="Default"/>
        <w:numPr>
          <w:ilvl w:val="1"/>
          <w:numId w:val="20"/>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 xml:space="preserve">The practice of children sharing images and videos via text message, email, social media or mobile messaging apps has become commonplace. However, this online technology has also given children the opportunity to produce </w:t>
      </w:r>
      <w:r w:rsidRPr="00087D12">
        <w:rPr>
          <w:rFonts w:ascii="Trebuchet MS" w:hAnsi="Trebuchet MS"/>
          <w:color w:val="auto"/>
          <w:sz w:val="20"/>
          <w:szCs w:val="20"/>
        </w:rPr>
        <w:lastRenderedPageBreak/>
        <w:t>and distribute sexual imagery in the form of photos and videos. Such imagery involving anyone under the age of 18 is illegal.</w:t>
      </w:r>
    </w:p>
    <w:p w:rsidR="00A651E4" w:rsidRPr="00087D12" w:rsidRDefault="00A651E4" w:rsidP="00A651E4">
      <w:pPr>
        <w:pStyle w:val="Default"/>
        <w:tabs>
          <w:tab w:val="left" w:pos="993"/>
        </w:tabs>
        <w:ind w:left="993"/>
        <w:rPr>
          <w:rFonts w:ascii="Trebuchet MS" w:hAnsi="Trebuchet MS"/>
          <w:color w:val="auto"/>
          <w:sz w:val="20"/>
          <w:szCs w:val="20"/>
        </w:rPr>
      </w:pPr>
    </w:p>
    <w:p w:rsidR="00A651E4" w:rsidRPr="00087D12" w:rsidRDefault="00A651E4" w:rsidP="00A651E4">
      <w:pPr>
        <w:pStyle w:val="Default"/>
        <w:numPr>
          <w:ilvl w:val="1"/>
          <w:numId w:val="20"/>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rsidR="00A651E4" w:rsidRPr="00087D12" w:rsidRDefault="00A651E4" w:rsidP="00A651E4">
      <w:pPr>
        <w:pStyle w:val="Default"/>
        <w:numPr>
          <w:ilvl w:val="2"/>
          <w:numId w:val="20"/>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rsidR="00A651E4" w:rsidRPr="00087D12"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rsidR="00A651E4" w:rsidRPr="00087D12"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rsidR="00A651E4" w:rsidRPr="00087D12" w:rsidRDefault="00A651E4" w:rsidP="00A651E4">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Pr="00087D12">
        <w:rPr>
          <w:rStyle w:val="FootnoteReference"/>
          <w:rFonts w:ascii="Trebuchet MS" w:hAnsi="Trebuchet MS"/>
          <w:color w:val="auto"/>
          <w:sz w:val="20"/>
          <w:szCs w:val="20"/>
        </w:rPr>
        <w:footnoteReference w:id="10"/>
      </w:r>
      <w:r w:rsidRPr="00087D12">
        <w:rPr>
          <w:rFonts w:ascii="Trebuchet MS" w:hAnsi="Trebuchet MS"/>
          <w:color w:val="auto"/>
          <w:sz w:val="20"/>
          <w:szCs w:val="20"/>
        </w:rPr>
        <w:t xml:space="preserve">. </w:t>
      </w:r>
    </w:p>
    <w:p w:rsidR="00A651E4" w:rsidRPr="00087D12" w:rsidRDefault="00A651E4" w:rsidP="00A651E4">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lastRenderedPageBreak/>
        <w:t>Cases where sexual imagery of people under 18 has been shared by adults and where sexual imagery of a person of any age has been shared by an adult to a child is child sexual abuse and should be responded to accordingly.</w:t>
      </w:r>
    </w:p>
    <w:p w:rsidR="00A651E4" w:rsidRPr="00087D12" w:rsidRDefault="00A651E4" w:rsidP="00A651E4">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rsidR="00A651E4" w:rsidRPr="00087D12" w:rsidRDefault="00A651E4" w:rsidP="00A651E4">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Pr>
          <w:rFonts w:ascii="Trebuchet MS" w:hAnsi="Trebuchet MS"/>
          <w:color w:val="auto"/>
          <w:sz w:val="20"/>
          <w:szCs w:val="20"/>
        </w:rPr>
        <w:t xml:space="preserve">uld be made to </w:t>
      </w:r>
      <w:r w:rsidR="002A2E9F" w:rsidRPr="002A2E9F">
        <w:rPr>
          <w:rFonts w:ascii="Trebuchet MS" w:hAnsi="Trebuchet MS"/>
          <w:color w:val="auto"/>
          <w:sz w:val="20"/>
          <w:szCs w:val="20"/>
        </w:rPr>
        <w:t>The Cornwall Multi Agency Referral Unit (MARU)</w:t>
      </w:r>
      <w:r w:rsidRPr="00087D12">
        <w:rPr>
          <w:rFonts w:ascii="Trebuchet MS" w:hAnsi="Trebuchet MS"/>
          <w:color w:val="auto"/>
          <w:sz w:val="20"/>
          <w:szCs w:val="20"/>
        </w:rPr>
        <w:t xml:space="preserve"> or the Police as appropriate.</w:t>
      </w:r>
    </w:p>
    <w:p w:rsidR="00A651E4" w:rsidRPr="00087D12" w:rsidRDefault="00A651E4" w:rsidP="00A651E4">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lastRenderedPageBreak/>
        <w:t xml:space="preserve">Immediate referral at the initial review stage should be made to  </w:t>
      </w:r>
      <w:r w:rsidR="002A2E9F" w:rsidRPr="002A2E9F">
        <w:rPr>
          <w:rFonts w:ascii="Trebuchet MS" w:hAnsi="Trebuchet MS"/>
          <w:color w:val="auto"/>
          <w:sz w:val="20"/>
          <w:szCs w:val="20"/>
        </w:rPr>
        <w:t>The Cornwall Multi Agency Referral Unit (MARU)</w:t>
      </w:r>
      <w:r w:rsidR="00E74EFE">
        <w:rPr>
          <w:rFonts w:ascii="Trebuchet MS" w:hAnsi="Trebuchet MS"/>
          <w:color w:val="auto"/>
          <w:sz w:val="20"/>
          <w:szCs w:val="20"/>
        </w:rPr>
        <w:t xml:space="preserve"> </w:t>
      </w:r>
      <w:r w:rsidRPr="00087D12">
        <w:rPr>
          <w:rFonts w:ascii="Trebuchet MS" w:hAnsi="Trebuchet MS"/>
          <w:color w:val="auto"/>
          <w:sz w:val="20"/>
          <w:szCs w:val="20"/>
        </w:rPr>
        <w:t>/Police if;</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rsidR="00A651E4" w:rsidRPr="00087D12"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rsidR="00A651E4" w:rsidRPr="00087D12"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rsidR="00A651E4" w:rsidRPr="00087D12"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rsidR="00A651E4" w:rsidRPr="00087D12" w:rsidRDefault="00A651E4" w:rsidP="00A651E4">
      <w:pPr>
        <w:pStyle w:val="Default"/>
        <w:tabs>
          <w:tab w:val="left" w:pos="993"/>
        </w:tabs>
        <w:ind w:left="1224"/>
        <w:rPr>
          <w:rFonts w:ascii="Trebuchet MS" w:hAnsi="Trebuchet MS"/>
          <w:color w:val="auto"/>
          <w:sz w:val="20"/>
          <w:szCs w:val="20"/>
        </w:rPr>
      </w:pPr>
    </w:p>
    <w:p w:rsidR="00A651E4" w:rsidRPr="003A6B30" w:rsidRDefault="00A651E4" w:rsidP="00A651E4">
      <w:pPr>
        <w:pStyle w:val="Default"/>
        <w:numPr>
          <w:ilvl w:val="1"/>
          <w:numId w:val="20"/>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Headteacher, to respond to the incident without escalation </w:t>
      </w:r>
      <w:r w:rsidR="00E74EFE" w:rsidRPr="003A6B30">
        <w:rPr>
          <w:rFonts w:ascii="Trebuchet MS" w:hAnsi="Trebuchet MS"/>
          <w:color w:val="auto"/>
          <w:sz w:val="20"/>
          <w:szCs w:val="20"/>
          <w:u w:val="single"/>
        </w:rPr>
        <w:t xml:space="preserve">to </w:t>
      </w:r>
      <w:r w:rsidR="002A2E9F" w:rsidRPr="002A2E9F">
        <w:rPr>
          <w:rFonts w:ascii="Trebuchet MS" w:hAnsi="Trebuchet MS"/>
          <w:color w:val="auto"/>
          <w:sz w:val="20"/>
          <w:szCs w:val="20"/>
          <w:u w:val="single"/>
        </w:rPr>
        <w:t>The Cornwall Multi Agency Referral Unit (MARU)</w:t>
      </w:r>
      <w:r w:rsidRPr="003A6B30">
        <w:rPr>
          <w:rFonts w:ascii="Trebuchet MS" w:hAnsi="Trebuchet MS"/>
          <w:color w:val="auto"/>
          <w:sz w:val="20"/>
          <w:szCs w:val="20"/>
          <w:u w:val="single"/>
        </w:rPr>
        <w:t xml:space="preserve"> or the police. </w:t>
      </w:r>
    </w:p>
    <w:p w:rsidR="00A651E4" w:rsidRPr="003A6B30" w:rsidRDefault="00A651E4" w:rsidP="00A651E4">
      <w:pPr>
        <w:pStyle w:val="Default"/>
        <w:tabs>
          <w:tab w:val="left" w:pos="993"/>
        </w:tabs>
        <w:ind w:left="792"/>
        <w:rPr>
          <w:rFonts w:ascii="Trebuchet MS" w:hAnsi="Trebuchet MS"/>
          <w:color w:val="auto"/>
          <w:sz w:val="20"/>
          <w:szCs w:val="20"/>
          <w:u w:val="single"/>
        </w:rPr>
      </w:pPr>
    </w:p>
    <w:p w:rsidR="00A651E4" w:rsidRPr="00087D12" w:rsidRDefault="00A651E4" w:rsidP="00A651E4">
      <w:pPr>
        <w:pStyle w:val="Default"/>
        <w:numPr>
          <w:ilvl w:val="1"/>
          <w:numId w:val="20"/>
        </w:numPr>
        <w:tabs>
          <w:tab w:val="left" w:pos="993"/>
        </w:tabs>
        <w:rPr>
          <w:rFonts w:ascii="Trebuchet MS" w:hAnsi="Trebuchet MS"/>
          <w:color w:val="auto"/>
          <w:sz w:val="20"/>
          <w:szCs w:val="20"/>
        </w:rPr>
      </w:pPr>
      <w:r w:rsidRPr="00087D12">
        <w:rPr>
          <w:rFonts w:ascii="Trebuchet MS" w:hAnsi="Trebuchet MS"/>
          <w:color w:val="auto"/>
          <w:sz w:val="20"/>
          <w:szCs w:val="20"/>
        </w:rPr>
        <w:t>In applying judgement the DSL will consider if;</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color w:val="auto"/>
          <w:sz w:val="20"/>
          <w:szCs w:val="20"/>
        </w:rPr>
        <w:lastRenderedPageBreak/>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there is a significant impact on the children involved;</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 image is of a severe or extreme nature;</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 child involved understands consent;</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rsidR="00A651E4"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rsidR="00A651E4" w:rsidRPr="003A6B30" w:rsidRDefault="00A651E4" w:rsidP="003A6B30">
      <w:pPr>
        <w:pStyle w:val="Default"/>
        <w:numPr>
          <w:ilvl w:val="2"/>
          <w:numId w:val="20"/>
        </w:numPr>
        <w:tabs>
          <w:tab w:val="left" w:pos="993"/>
        </w:tabs>
        <w:ind w:left="1418" w:hanging="698"/>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rsidR="00A651E4" w:rsidRPr="00087D12" w:rsidRDefault="00A651E4" w:rsidP="00A651E4">
      <w:pPr>
        <w:pStyle w:val="Default"/>
        <w:tabs>
          <w:tab w:val="left" w:pos="993"/>
        </w:tabs>
        <w:ind w:left="1224"/>
        <w:rPr>
          <w:rFonts w:ascii="Trebuchet MS" w:hAnsi="Trebuchet MS"/>
          <w:color w:val="auto"/>
          <w:sz w:val="20"/>
          <w:szCs w:val="20"/>
        </w:rPr>
      </w:pPr>
    </w:p>
    <w:p w:rsidR="00A651E4" w:rsidRPr="00087D12" w:rsidRDefault="00A651E4" w:rsidP="003A6B30">
      <w:pPr>
        <w:pStyle w:val="Default"/>
        <w:numPr>
          <w:ilvl w:val="1"/>
          <w:numId w:val="20"/>
        </w:numPr>
        <w:tabs>
          <w:tab w:val="left" w:pos="993"/>
        </w:tabs>
        <w:ind w:left="993"/>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rsidR="00A651E4" w:rsidRPr="00087D12" w:rsidRDefault="00A651E4" w:rsidP="00A651E4">
      <w:pPr>
        <w:pStyle w:val="Default"/>
        <w:tabs>
          <w:tab w:val="left" w:pos="993"/>
        </w:tabs>
        <w:ind w:left="360"/>
        <w:rPr>
          <w:rFonts w:ascii="Trebuchet MS" w:hAnsi="Trebuchet MS"/>
          <w:sz w:val="20"/>
          <w:szCs w:val="20"/>
        </w:rPr>
      </w:pPr>
    </w:p>
    <w:p w:rsidR="00A651E4" w:rsidRPr="00087D12" w:rsidRDefault="00A651E4" w:rsidP="00A651E4">
      <w:pPr>
        <w:pStyle w:val="Default"/>
        <w:numPr>
          <w:ilvl w:val="1"/>
          <w:numId w:val="20"/>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lastRenderedPageBreak/>
        <w:t>The DSL will record all incidents of youth produced sexual imagery, including both the actions taken, actions not taken, reasons for doing so and the resolution in line with safeguarding recording procedures.</w:t>
      </w:r>
    </w:p>
    <w:p w:rsidR="00A651E4" w:rsidRPr="00087D12" w:rsidRDefault="00A651E4" w:rsidP="00A651E4">
      <w:pPr>
        <w:pStyle w:val="Default"/>
        <w:tabs>
          <w:tab w:val="left" w:pos="993"/>
        </w:tabs>
        <w:ind w:left="360"/>
        <w:rPr>
          <w:rFonts w:ascii="Trebuchet MS" w:hAnsi="Trebuchet MS"/>
          <w:sz w:val="20"/>
          <w:szCs w:val="20"/>
        </w:rPr>
      </w:pPr>
    </w:p>
    <w:p w:rsidR="00A651E4" w:rsidRPr="00087D12" w:rsidRDefault="00A651E4" w:rsidP="00A651E4">
      <w:pPr>
        <w:pStyle w:val="Default"/>
        <w:numPr>
          <w:ilvl w:val="0"/>
          <w:numId w:val="20"/>
        </w:numPr>
        <w:tabs>
          <w:tab w:val="left" w:pos="851"/>
        </w:tabs>
        <w:rPr>
          <w:rFonts w:ascii="Trebuchet MS" w:hAnsi="Trebuchet MS"/>
          <w:b/>
        </w:rPr>
      </w:pPr>
      <w:r w:rsidRPr="00087D12">
        <w:rPr>
          <w:rFonts w:ascii="Trebuchet MS" w:hAnsi="Trebuchet MS"/>
          <w:b/>
        </w:rPr>
        <w:t>Allegations against staff</w:t>
      </w:r>
    </w:p>
    <w:p w:rsidR="00A651E4" w:rsidRPr="00087D12" w:rsidRDefault="00D10AAC" w:rsidP="00D10AAC">
      <w:pPr>
        <w:pStyle w:val="Default"/>
        <w:tabs>
          <w:tab w:val="left" w:pos="3405"/>
        </w:tabs>
        <w:ind w:left="360"/>
        <w:rPr>
          <w:rFonts w:ascii="Trebuchet MS" w:hAnsi="Trebuchet MS"/>
          <w:sz w:val="20"/>
          <w:szCs w:val="20"/>
        </w:rPr>
      </w:pPr>
      <w:r>
        <w:rPr>
          <w:rFonts w:ascii="Trebuchet MS" w:hAnsi="Trebuchet MS"/>
          <w:sz w:val="20"/>
          <w:szCs w:val="20"/>
        </w:rPr>
        <w:tab/>
      </w:r>
    </w:p>
    <w:p w:rsidR="00A651E4" w:rsidRPr="00087D12" w:rsidRDefault="00A651E4" w:rsidP="00A651E4">
      <w:pPr>
        <w:pStyle w:val="Default"/>
        <w:numPr>
          <w:ilvl w:val="1"/>
          <w:numId w:val="20"/>
        </w:numPr>
        <w:tabs>
          <w:tab w:val="left" w:pos="567"/>
          <w:tab w:val="left" w:pos="709"/>
          <w:tab w:val="left" w:pos="993"/>
        </w:tabs>
        <w:ind w:left="993" w:hanging="633"/>
        <w:rPr>
          <w:rFonts w:ascii="Trebuchet MS" w:hAnsi="Trebuchet MS"/>
          <w:sz w:val="20"/>
          <w:szCs w:val="20"/>
        </w:rPr>
      </w:pPr>
      <w:r w:rsidRPr="00087D12">
        <w:rPr>
          <w:rFonts w:ascii="Trebuchet MS" w:hAnsi="Trebuchet MS"/>
          <w:sz w:val="20"/>
          <w:szCs w:val="20"/>
        </w:rPr>
        <w:t xml:space="preserve">All school staff should take care not to place themselves in a vulnerable position with a child. It is always advisable for interviews or work with individual children or parents to be conducted in view of other adults. </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Guidance about conduct and safe practice, including safe use of mobile phones by staff </w:t>
      </w:r>
      <w:r w:rsidRPr="00087D12">
        <w:rPr>
          <w:rFonts w:ascii="Trebuchet MS" w:hAnsi="Trebuchet MS"/>
          <w:sz w:val="20"/>
          <w:szCs w:val="20"/>
        </w:rPr>
        <w:tab/>
        <w:t>and volunteers will be given at induction</w:t>
      </w:r>
      <w:r w:rsidRPr="00087D12">
        <w:rPr>
          <w:rStyle w:val="FootnoteReference"/>
          <w:rFonts w:ascii="Trebuchet MS" w:hAnsi="Trebuchet MS"/>
          <w:b/>
          <w:sz w:val="20"/>
          <w:szCs w:val="20"/>
        </w:rPr>
        <w:footnoteReference w:id="11"/>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We understand that a pupil may make an allegation against a member of staff or staff may have concerns</w:t>
      </w:r>
      <w:r w:rsidR="003E30F4">
        <w:rPr>
          <w:rFonts w:ascii="Trebuchet MS" w:hAnsi="Trebuchet MS"/>
          <w:sz w:val="20"/>
          <w:szCs w:val="20"/>
        </w:rPr>
        <w:br/>
        <w:t xml:space="preserve">  </w:t>
      </w:r>
      <w:r w:rsidRPr="00087D12">
        <w:rPr>
          <w:rFonts w:ascii="Trebuchet MS" w:hAnsi="Trebuchet MS"/>
          <w:sz w:val="20"/>
          <w:szCs w:val="20"/>
        </w:rPr>
        <w:t xml:space="preserve"> about another staff member.</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If such an allegation is made, or information is receive</w:t>
      </w:r>
      <w:r w:rsidR="003E30F4">
        <w:rPr>
          <w:rFonts w:ascii="Trebuchet MS" w:hAnsi="Trebuchet MS"/>
          <w:sz w:val="20"/>
          <w:szCs w:val="20"/>
        </w:rPr>
        <w:t xml:space="preserve">d which suggests that a person </w:t>
      </w:r>
      <w:r w:rsidRPr="00087D12">
        <w:rPr>
          <w:rFonts w:ascii="Trebuchet MS" w:hAnsi="Trebuchet MS"/>
          <w:sz w:val="20"/>
          <w:szCs w:val="20"/>
        </w:rPr>
        <w:t xml:space="preserve">may be unsuitable to </w:t>
      </w:r>
      <w:r w:rsidR="003E30F4">
        <w:rPr>
          <w:rFonts w:ascii="Trebuchet MS" w:hAnsi="Trebuchet MS"/>
          <w:sz w:val="20"/>
          <w:szCs w:val="20"/>
        </w:rPr>
        <w:br/>
      </w:r>
      <w:r w:rsidR="003E30F4">
        <w:rPr>
          <w:rFonts w:ascii="Trebuchet MS" w:hAnsi="Trebuchet MS"/>
          <w:sz w:val="20"/>
          <w:szCs w:val="20"/>
        </w:rPr>
        <w:lastRenderedPageBreak/>
        <w:t xml:space="preserve">   </w:t>
      </w:r>
      <w:r w:rsidRPr="00087D12">
        <w:rPr>
          <w:rFonts w:ascii="Trebuchet MS" w:hAnsi="Trebuchet MS"/>
          <w:sz w:val="20"/>
          <w:szCs w:val="20"/>
        </w:rPr>
        <w:t xml:space="preserve">work with children, the member of staff receiving the allegation or </w:t>
      </w:r>
      <w:r w:rsidRPr="00087D12">
        <w:rPr>
          <w:rFonts w:ascii="Trebuchet MS" w:hAnsi="Trebuchet MS"/>
          <w:sz w:val="20"/>
          <w:szCs w:val="20"/>
        </w:rPr>
        <w:tab/>
        <w:t xml:space="preserve">aware of the information, will </w:t>
      </w:r>
      <w:r w:rsidR="003E30F4">
        <w:rPr>
          <w:rFonts w:ascii="Trebuchet MS" w:hAnsi="Trebuchet MS"/>
          <w:sz w:val="20"/>
          <w:szCs w:val="20"/>
        </w:rPr>
        <w:br/>
        <w:t xml:space="preserve">   </w:t>
      </w:r>
      <w:r w:rsidRPr="00087D12">
        <w:rPr>
          <w:rFonts w:ascii="Trebuchet MS" w:hAnsi="Trebuchet MS"/>
          <w:sz w:val="20"/>
          <w:szCs w:val="20"/>
        </w:rPr>
        <w:t>immediately inform the Headteacher</w:t>
      </w:r>
      <w:r w:rsidRPr="00087D12">
        <w:rPr>
          <w:rStyle w:val="FootnoteReference"/>
          <w:rFonts w:ascii="Trebuchet MS" w:hAnsi="Trebuchet MS"/>
          <w:b/>
          <w:sz w:val="20"/>
          <w:szCs w:val="20"/>
        </w:rPr>
        <w:footnoteReference w:id="12"/>
      </w:r>
      <w:r w:rsidRPr="00087D12">
        <w:rPr>
          <w:rFonts w:ascii="Trebuchet MS" w:hAnsi="Trebuchet MS"/>
          <w:sz w:val="20"/>
          <w:szCs w:val="20"/>
        </w:rPr>
        <w:t>.</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The Headteacher on all such occasions will discuss the cont</w:t>
      </w:r>
      <w:r w:rsidR="003E30F4">
        <w:rPr>
          <w:rFonts w:ascii="Trebuchet MS" w:hAnsi="Trebuchet MS"/>
          <w:sz w:val="20"/>
          <w:szCs w:val="20"/>
        </w:rPr>
        <w:t xml:space="preserve">ent of the allegation with the </w:t>
      </w:r>
      <w:r w:rsidRPr="00087D12">
        <w:rPr>
          <w:rFonts w:ascii="Trebuchet MS" w:hAnsi="Trebuchet MS"/>
          <w:sz w:val="20"/>
          <w:szCs w:val="20"/>
        </w:rPr>
        <w:t xml:space="preserve">Local Authority </w:t>
      </w:r>
      <w:r w:rsidR="003E30F4">
        <w:rPr>
          <w:rFonts w:ascii="Trebuchet MS" w:hAnsi="Trebuchet MS"/>
          <w:sz w:val="20"/>
          <w:szCs w:val="20"/>
        </w:rPr>
        <w:br/>
        <w:t xml:space="preserve">   </w:t>
      </w:r>
      <w:r w:rsidRPr="00087D12">
        <w:rPr>
          <w:rFonts w:ascii="Trebuchet MS" w:hAnsi="Trebuchet MS"/>
          <w:sz w:val="20"/>
          <w:szCs w:val="20"/>
        </w:rPr>
        <w:t>Designated Officer (LADO) at the earliest</w:t>
      </w:r>
      <w:r w:rsidR="003E30F4">
        <w:rPr>
          <w:rFonts w:ascii="Trebuchet MS" w:hAnsi="Trebuchet MS"/>
          <w:sz w:val="20"/>
          <w:szCs w:val="20"/>
        </w:rPr>
        <w:t xml:space="preserve"> opportunity and before taking </w:t>
      </w:r>
      <w:r w:rsidRPr="00087D12">
        <w:rPr>
          <w:rFonts w:ascii="Trebuchet MS" w:hAnsi="Trebuchet MS"/>
          <w:sz w:val="20"/>
          <w:szCs w:val="20"/>
        </w:rPr>
        <w:t>any further action.</w:t>
      </w:r>
    </w:p>
    <w:p w:rsidR="00A651E4" w:rsidRPr="00087D12" w:rsidRDefault="00A651E4" w:rsidP="00A651E4">
      <w:pPr>
        <w:pStyle w:val="Default"/>
        <w:tabs>
          <w:tab w:val="left" w:pos="709"/>
          <w:tab w:val="left" w:pos="993"/>
        </w:tabs>
        <w:ind w:left="792"/>
        <w:rPr>
          <w:rFonts w:ascii="Trebuchet MS" w:hAnsi="Trebuchet MS"/>
          <w:sz w:val="20"/>
          <w:szCs w:val="20"/>
        </w:rPr>
      </w:pPr>
    </w:p>
    <w:p w:rsidR="00E74EFE" w:rsidRDefault="003E30F4" w:rsidP="00E74EFE">
      <w:pPr>
        <w:pStyle w:val="Default"/>
        <w:numPr>
          <w:ilvl w:val="1"/>
          <w:numId w:val="20"/>
        </w:numPr>
        <w:tabs>
          <w:tab w:val="left" w:pos="993"/>
        </w:tabs>
        <w:ind w:hanging="633"/>
        <w:rPr>
          <w:rFonts w:ascii="Trebuchet MS" w:hAnsi="Trebuchet MS"/>
          <w:sz w:val="20"/>
          <w:szCs w:val="20"/>
        </w:rPr>
      </w:pPr>
      <w:r>
        <w:rPr>
          <w:rFonts w:ascii="Trebuchet MS" w:hAnsi="Trebuchet MS"/>
          <w:sz w:val="20"/>
          <w:szCs w:val="20"/>
        </w:rPr>
        <w:t xml:space="preserve"> </w:t>
      </w:r>
      <w:r w:rsidR="00A651E4" w:rsidRPr="00E74EFE">
        <w:rPr>
          <w:rFonts w:ascii="Trebuchet MS" w:hAnsi="Trebuchet MS"/>
          <w:sz w:val="20"/>
          <w:szCs w:val="20"/>
        </w:rPr>
        <w:t xml:space="preserve">If the allegation made to a member of staff concerns the Headteacher, the person receiving the allegation </w:t>
      </w:r>
      <w:r>
        <w:rPr>
          <w:rFonts w:ascii="Trebuchet MS" w:hAnsi="Trebuchet MS"/>
          <w:sz w:val="20"/>
          <w:szCs w:val="20"/>
        </w:rPr>
        <w:br/>
        <w:t xml:space="preserve"> </w:t>
      </w:r>
      <w:r w:rsidR="00A651E4" w:rsidRPr="00E74EFE">
        <w:rPr>
          <w:rFonts w:ascii="Trebuchet MS" w:hAnsi="Trebuchet MS"/>
          <w:sz w:val="20"/>
          <w:szCs w:val="20"/>
        </w:rPr>
        <w:t>will immediately inform the Chair of Governors</w:t>
      </w:r>
      <w:r w:rsidR="00E74EFE" w:rsidRPr="00E74EFE">
        <w:rPr>
          <w:rFonts w:ascii="Trebuchet MS" w:hAnsi="Trebuchet MS"/>
          <w:sz w:val="20"/>
          <w:szCs w:val="20"/>
        </w:rPr>
        <w:t xml:space="preserve"> </w:t>
      </w:r>
      <w:r w:rsidR="00A651E4" w:rsidRPr="00E74EFE">
        <w:rPr>
          <w:rFonts w:ascii="Trebuchet MS" w:hAnsi="Trebuchet MS"/>
          <w:sz w:val="20"/>
          <w:szCs w:val="20"/>
        </w:rPr>
        <w:t xml:space="preserve">who </w:t>
      </w:r>
      <w:r w:rsidR="00E74EFE" w:rsidRPr="00E74EFE">
        <w:rPr>
          <w:rFonts w:ascii="Trebuchet MS" w:hAnsi="Trebuchet MS"/>
          <w:sz w:val="20"/>
          <w:szCs w:val="20"/>
        </w:rPr>
        <w:t>will consult the LADO as in 24.5</w:t>
      </w:r>
      <w:r w:rsidR="00A651E4" w:rsidRPr="00E74EFE">
        <w:rPr>
          <w:rFonts w:ascii="Trebuchet MS" w:hAnsi="Trebuchet MS"/>
          <w:sz w:val="20"/>
          <w:szCs w:val="20"/>
        </w:rPr>
        <w:t xml:space="preserve"> above, without </w:t>
      </w:r>
      <w:r>
        <w:rPr>
          <w:rFonts w:ascii="Trebuchet MS" w:hAnsi="Trebuchet MS"/>
          <w:sz w:val="20"/>
          <w:szCs w:val="20"/>
        </w:rPr>
        <w:br/>
        <w:t xml:space="preserve"> </w:t>
      </w:r>
      <w:r w:rsidR="00A651E4" w:rsidRPr="00E74EFE">
        <w:rPr>
          <w:rFonts w:ascii="Trebuchet MS" w:hAnsi="Trebuchet MS"/>
          <w:sz w:val="20"/>
          <w:szCs w:val="20"/>
        </w:rPr>
        <w:t>no</w:t>
      </w:r>
      <w:r w:rsidR="00E74EFE">
        <w:rPr>
          <w:rFonts w:ascii="Trebuchet MS" w:hAnsi="Trebuchet MS"/>
          <w:sz w:val="20"/>
          <w:szCs w:val="20"/>
        </w:rPr>
        <w:t xml:space="preserve">tifying the Headteacher first. </w:t>
      </w:r>
    </w:p>
    <w:p w:rsidR="00E74EFE" w:rsidRPr="00E74EFE" w:rsidRDefault="00E74EFE" w:rsidP="00E74EFE">
      <w:pPr>
        <w:pStyle w:val="Default"/>
        <w:tabs>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The school will follow the </w:t>
      </w:r>
      <w:r w:rsidR="00E74EFE">
        <w:rPr>
          <w:rFonts w:ascii="Trebuchet MS" w:hAnsi="Trebuchet MS"/>
          <w:sz w:val="20"/>
          <w:szCs w:val="20"/>
        </w:rPr>
        <w:t>Plymouth CAST</w:t>
      </w:r>
      <w:r w:rsidRPr="00087D12">
        <w:rPr>
          <w:rFonts w:ascii="Trebuchet MS" w:hAnsi="Trebuchet MS"/>
          <w:sz w:val="20"/>
          <w:szCs w:val="20"/>
        </w:rPr>
        <w:t xml:space="preserve"> procedures for managing allegations against staff, </w:t>
      </w:r>
      <w:r w:rsidRPr="00087D12">
        <w:rPr>
          <w:rFonts w:ascii="Trebuchet MS" w:hAnsi="Trebuchet MS"/>
          <w:sz w:val="20"/>
          <w:szCs w:val="20"/>
        </w:rPr>
        <w:tab/>
        <w:t xml:space="preserve">procedures </w:t>
      </w:r>
      <w:r w:rsidR="003E30F4">
        <w:rPr>
          <w:rFonts w:ascii="Trebuchet MS" w:hAnsi="Trebuchet MS"/>
          <w:sz w:val="20"/>
          <w:szCs w:val="20"/>
        </w:rPr>
        <w:br/>
        <w:t xml:space="preserve">  </w:t>
      </w:r>
      <w:r w:rsidRPr="00087D12">
        <w:rPr>
          <w:rFonts w:ascii="Trebuchet MS" w:hAnsi="Trebuchet MS"/>
          <w:sz w:val="20"/>
          <w:szCs w:val="20"/>
        </w:rPr>
        <w:t>set out in Keeping Children Safe in Educa</w:t>
      </w:r>
      <w:r w:rsidR="0024752D">
        <w:rPr>
          <w:rFonts w:ascii="Trebuchet MS" w:hAnsi="Trebuchet MS"/>
          <w:sz w:val="20"/>
          <w:szCs w:val="20"/>
        </w:rPr>
        <w:t xml:space="preserve">tion and the school’s Managing </w:t>
      </w:r>
      <w:r w:rsidRPr="00087D12">
        <w:rPr>
          <w:rFonts w:ascii="Trebuchet MS" w:hAnsi="Trebuchet MS"/>
          <w:sz w:val="20"/>
          <w:szCs w:val="20"/>
        </w:rPr>
        <w:t xml:space="preserve">Allegations policy and procedures.  </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Suspension of the member of staff, excluding th</w:t>
      </w:r>
      <w:r w:rsidR="0024752D">
        <w:rPr>
          <w:rFonts w:ascii="Trebuchet MS" w:hAnsi="Trebuchet MS"/>
          <w:sz w:val="20"/>
          <w:szCs w:val="20"/>
        </w:rPr>
        <w:t xml:space="preserve">e Headteacher, against whom an </w:t>
      </w:r>
      <w:r w:rsidRPr="00087D12">
        <w:rPr>
          <w:rFonts w:ascii="Trebuchet MS" w:hAnsi="Trebuchet MS"/>
          <w:sz w:val="20"/>
          <w:szCs w:val="20"/>
        </w:rPr>
        <w:t xml:space="preserve">allegation has been </w:t>
      </w:r>
      <w:r w:rsidR="003E30F4">
        <w:rPr>
          <w:rFonts w:ascii="Trebuchet MS" w:hAnsi="Trebuchet MS"/>
          <w:sz w:val="20"/>
          <w:szCs w:val="20"/>
        </w:rPr>
        <w:br/>
      </w:r>
      <w:r w:rsidR="003E30F4">
        <w:rPr>
          <w:rFonts w:ascii="Trebuchet MS" w:hAnsi="Trebuchet MS"/>
          <w:sz w:val="20"/>
          <w:szCs w:val="20"/>
        </w:rPr>
        <w:lastRenderedPageBreak/>
        <w:t xml:space="preserve">  </w:t>
      </w:r>
      <w:r w:rsidRPr="00087D12">
        <w:rPr>
          <w:rFonts w:ascii="Trebuchet MS" w:hAnsi="Trebuchet MS"/>
          <w:sz w:val="20"/>
          <w:szCs w:val="20"/>
        </w:rPr>
        <w:t>made, needs careful consideration,</w:t>
      </w:r>
      <w:r w:rsidR="0024752D">
        <w:rPr>
          <w:rFonts w:ascii="Trebuchet MS" w:hAnsi="Trebuchet MS"/>
          <w:sz w:val="20"/>
          <w:szCs w:val="20"/>
        </w:rPr>
        <w:t xml:space="preserve"> and the Headteacher will seek </w:t>
      </w:r>
      <w:r w:rsidRPr="00087D12">
        <w:rPr>
          <w:rFonts w:ascii="Trebuchet MS" w:hAnsi="Trebuchet MS"/>
          <w:sz w:val="20"/>
          <w:szCs w:val="20"/>
        </w:rPr>
        <w:t>the advice of the LADO and an</w:t>
      </w:r>
      <w:r w:rsidR="00E74EFE">
        <w:rPr>
          <w:rFonts w:ascii="Trebuchet MS" w:hAnsi="Trebuchet MS"/>
          <w:sz w:val="20"/>
          <w:szCs w:val="20"/>
        </w:rPr>
        <w:t xml:space="preserve">d </w:t>
      </w:r>
      <w:r w:rsidR="003E30F4">
        <w:rPr>
          <w:rFonts w:ascii="Trebuchet MS" w:hAnsi="Trebuchet MS"/>
          <w:sz w:val="20"/>
          <w:szCs w:val="20"/>
        </w:rPr>
        <w:br/>
        <w:t xml:space="preserve">  </w:t>
      </w:r>
      <w:r w:rsidR="00E74EFE">
        <w:rPr>
          <w:rFonts w:ascii="Trebuchet MS" w:hAnsi="Trebuchet MS"/>
          <w:sz w:val="20"/>
          <w:szCs w:val="20"/>
        </w:rPr>
        <w:t>Plymouth CAST</w:t>
      </w:r>
      <w:r w:rsidRPr="00087D12">
        <w:rPr>
          <w:rFonts w:ascii="Trebuchet MS" w:hAnsi="Trebuchet MS"/>
          <w:sz w:val="20"/>
          <w:szCs w:val="20"/>
        </w:rPr>
        <w:t xml:space="preserve"> HR </w:t>
      </w:r>
      <w:r w:rsidR="00E74EFE">
        <w:rPr>
          <w:rFonts w:ascii="Trebuchet MS" w:hAnsi="Trebuchet MS"/>
          <w:sz w:val="20"/>
          <w:szCs w:val="20"/>
        </w:rPr>
        <w:t>Team</w:t>
      </w:r>
      <w:r w:rsidRPr="00087D12">
        <w:rPr>
          <w:rFonts w:ascii="Trebuchet MS" w:hAnsi="Trebuchet MS"/>
          <w:sz w:val="20"/>
          <w:szCs w:val="20"/>
        </w:rPr>
        <w:t xml:space="preserve"> in making this decision.</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In the event of an allegation against the Headteacher, t</w:t>
      </w:r>
      <w:r w:rsidR="0024752D">
        <w:rPr>
          <w:rFonts w:ascii="Trebuchet MS" w:hAnsi="Trebuchet MS"/>
          <w:sz w:val="20"/>
          <w:szCs w:val="20"/>
        </w:rPr>
        <w:t xml:space="preserve">he decision to suspend will be </w:t>
      </w:r>
      <w:r w:rsidRPr="00087D12">
        <w:rPr>
          <w:rFonts w:ascii="Trebuchet MS" w:hAnsi="Trebuchet MS"/>
          <w:sz w:val="20"/>
          <w:szCs w:val="20"/>
        </w:rPr>
        <w:t>made by the Chair</w:t>
      </w:r>
      <w:r w:rsidR="003E30F4">
        <w:rPr>
          <w:rFonts w:ascii="Trebuchet MS" w:hAnsi="Trebuchet MS"/>
          <w:sz w:val="20"/>
          <w:szCs w:val="20"/>
        </w:rPr>
        <w:br/>
        <w:t xml:space="preserve"> </w:t>
      </w:r>
      <w:r w:rsidRPr="00087D12">
        <w:rPr>
          <w:rFonts w:ascii="Trebuchet MS" w:hAnsi="Trebuchet MS"/>
          <w:sz w:val="20"/>
          <w:szCs w:val="20"/>
        </w:rPr>
        <w:t xml:space="preserve"> of </w:t>
      </w:r>
      <w:r w:rsidR="00E74EFE">
        <w:rPr>
          <w:rFonts w:ascii="Trebuchet MS" w:hAnsi="Trebuchet MS"/>
          <w:sz w:val="20"/>
          <w:szCs w:val="20"/>
        </w:rPr>
        <w:t>Governors with advice as in 24.8</w:t>
      </w:r>
      <w:r w:rsidRPr="00087D12">
        <w:rPr>
          <w:rFonts w:ascii="Trebuchet MS" w:hAnsi="Trebuchet MS"/>
          <w:sz w:val="20"/>
          <w:szCs w:val="20"/>
        </w:rPr>
        <w:t xml:space="preserve"> above.</w:t>
      </w:r>
    </w:p>
    <w:p w:rsidR="00A651E4" w:rsidRPr="00087D12" w:rsidRDefault="00A651E4" w:rsidP="00E74EFE">
      <w:pPr>
        <w:pStyle w:val="Default"/>
        <w:tabs>
          <w:tab w:val="left" w:pos="709"/>
          <w:tab w:val="left" w:pos="993"/>
        </w:tabs>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Staff, parents and governors are reminded that publicatio</w:t>
      </w:r>
      <w:r w:rsidR="0024752D">
        <w:rPr>
          <w:rFonts w:ascii="Trebuchet MS" w:hAnsi="Trebuchet MS"/>
          <w:sz w:val="20"/>
          <w:szCs w:val="20"/>
        </w:rPr>
        <w:t xml:space="preserve">n of material that may lead to </w:t>
      </w:r>
      <w:r w:rsidRPr="00087D12">
        <w:rPr>
          <w:rFonts w:ascii="Trebuchet MS" w:hAnsi="Trebuchet MS"/>
          <w:sz w:val="20"/>
          <w:szCs w:val="20"/>
        </w:rPr>
        <w:t xml:space="preserve">the identification </w:t>
      </w:r>
      <w:r w:rsidR="003E30F4">
        <w:rPr>
          <w:rFonts w:ascii="Trebuchet MS" w:hAnsi="Trebuchet MS"/>
          <w:sz w:val="20"/>
          <w:szCs w:val="20"/>
        </w:rPr>
        <w:br/>
        <w:t xml:space="preserve">   </w:t>
      </w:r>
      <w:r w:rsidRPr="00087D12">
        <w:rPr>
          <w:rFonts w:ascii="Trebuchet MS" w:hAnsi="Trebuchet MS"/>
          <w:sz w:val="20"/>
          <w:szCs w:val="20"/>
        </w:rPr>
        <w:t>of a teacher who is the subject of an al</w:t>
      </w:r>
      <w:r w:rsidR="003E30F4">
        <w:rPr>
          <w:rFonts w:ascii="Trebuchet MS" w:hAnsi="Trebuchet MS"/>
          <w:sz w:val="20"/>
          <w:szCs w:val="20"/>
        </w:rPr>
        <w:t xml:space="preserve">legation is prohibited by law. </w:t>
      </w:r>
      <w:r w:rsidRPr="00087D12">
        <w:rPr>
          <w:rFonts w:ascii="Trebuchet MS" w:hAnsi="Trebuchet MS"/>
          <w:sz w:val="20"/>
          <w:szCs w:val="20"/>
        </w:rPr>
        <w:t xml:space="preserve">Publication includes verbal </w:t>
      </w:r>
      <w:r w:rsidR="003E30F4">
        <w:rPr>
          <w:rFonts w:ascii="Trebuchet MS" w:hAnsi="Trebuchet MS"/>
          <w:sz w:val="20"/>
          <w:szCs w:val="20"/>
        </w:rPr>
        <w:br/>
        <w:t xml:space="preserve">   </w:t>
      </w:r>
      <w:r w:rsidRPr="00087D12">
        <w:rPr>
          <w:rFonts w:ascii="Trebuchet MS" w:hAnsi="Trebuchet MS"/>
          <w:sz w:val="20"/>
          <w:szCs w:val="20"/>
        </w:rPr>
        <w:t>conversations or writing incl</w:t>
      </w:r>
      <w:r w:rsidR="0024752D">
        <w:rPr>
          <w:rFonts w:ascii="Trebuchet MS" w:hAnsi="Trebuchet MS"/>
          <w:sz w:val="20"/>
          <w:szCs w:val="20"/>
        </w:rPr>
        <w:t xml:space="preserve">uding content placed on social </w:t>
      </w:r>
      <w:r w:rsidRPr="00087D12">
        <w:rPr>
          <w:rFonts w:ascii="Trebuchet MS" w:hAnsi="Trebuchet MS"/>
          <w:sz w:val="20"/>
          <w:szCs w:val="20"/>
        </w:rPr>
        <w:t xml:space="preserve">media sites. </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0"/>
          <w:numId w:val="20"/>
        </w:numPr>
        <w:tabs>
          <w:tab w:val="left" w:pos="709"/>
          <w:tab w:val="left" w:pos="993"/>
        </w:tabs>
        <w:rPr>
          <w:rFonts w:ascii="Trebuchet MS" w:hAnsi="Trebuchet MS"/>
          <w:b/>
        </w:rPr>
      </w:pPr>
      <w:r w:rsidRPr="00087D12">
        <w:rPr>
          <w:rFonts w:ascii="Trebuchet MS" w:hAnsi="Trebuchet MS"/>
          <w:b/>
        </w:rPr>
        <w:t>Whistle-blowing</w:t>
      </w:r>
    </w:p>
    <w:p w:rsidR="00A651E4" w:rsidRPr="00087D12" w:rsidRDefault="00A651E4" w:rsidP="00A651E4">
      <w:pPr>
        <w:pStyle w:val="Default"/>
        <w:tabs>
          <w:tab w:val="left" w:pos="709"/>
          <w:tab w:val="left" w:pos="993"/>
        </w:tabs>
        <w:ind w:left="360"/>
        <w:rPr>
          <w:rFonts w:ascii="Trebuchet MS" w:hAnsi="Trebuchet MS"/>
          <w:b/>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We recognise that children cannot be expected to raise concerns in an environment </w:t>
      </w:r>
      <w:r w:rsidRPr="00087D12">
        <w:rPr>
          <w:rFonts w:ascii="Trebuchet MS" w:hAnsi="Trebuchet MS"/>
          <w:sz w:val="20"/>
          <w:szCs w:val="20"/>
        </w:rPr>
        <w:tab/>
        <w:t xml:space="preserve">where staff fail to do </w:t>
      </w:r>
      <w:r w:rsidR="00B50B37">
        <w:rPr>
          <w:rFonts w:ascii="Trebuchet MS" w:hAnsi="Trebuchet MS"/>
          <w:sz w:val="20"/>
          <w:szCs w:val="20"/>
        </w:rPr>
        <w:br/>
        <w:t xml:space="preserve">   </w:t>
      </w:r>
      <w:r w:rsidRPr="00087D12">
        <w:rPr>
          <w:rFonts w:ascii="Trebuchet MS" w:hAnsi="Trebuchet MS"/>
          <w:sz w:val="20"/>
          <w:szCs w:val="20"/>
        </w:rPr>
        <w:t>so.</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ind w:left="993" w:hanging="633"/>
        <w:rPr>
          <w:rFonts w:ascii="Trebuchet MS" w:hAnsi="Trebuchet MS"/>
          <w:sz w:val="20"/>
          <w:szCs w:val="20"/>
        </w:rPr>
      </w:pPr>
      <w:r w:rsidRPr="00087D12">
        <w:rPr>
          <w:rFonts w:ascii="Trebuchet MS" w:hAnsi="Trebuchet MS"/>
          <w:sz w:val="20"/>
          <w:szCs w:val="20"/>
        </w:rPr>
        <w:t>All staff should be aware of their duty to raise concerns, where they exist, about the management of child protec</w:t>
      </w:r>
      <w:r w:rsidRPr="00087D12">
        <w:rPr>
          <w:rFonts w:ascii="Trebuchet MS" w:hAnsi="Trebuchet MS"/>
          <w:sz w:val="20"/>
          <w:szCs w:val="20"/>
        </w:rPr>
        <w:lastRenderedPageBreak/>
        <w:t xml:space="preserve">tion, which may include the attitude or actions of colleagues, poor or unsafe practice and potential failures in the school’s safeguarding arrangements. If it becomes necessary to consult outside the school, they should speak in the first instance, </w:t>
      </w:r>
      <w:r w:rsidR="00E74EFE">
        <w:rPr>
          <w:rFonts w:ascii="Trebuchet MS" w:hAnsi="Trebuchet MS"/>
          <w:sz w:val="20"/>
          <w:szCs w:val="20"/>
        </w:rPr>
        <w:t>follow</w:t>
      </w:r>
      <w:r w:rsidRPr="00087D12">
        <w:rPr>
          <w:rFonts w:ascii="Trebuchet MS" w:hAnsi="Trebuchet MS"/>
          <w:sz w:val="20"/>
          <w:szCs w:val="20"/>
        </w:rPr>
        <w:t xml:space="preserve"> the Whistleblowing Policy.</w:t>
      </w:r>
    </w:p>
    <w:p w:rsidR="00A651E4" w:rsidRPr="00087D12" w:rsidRDefault="00A651E4" w:rsidP="00A651E4">
      <w:pPr>
        <w:pStyle w:val="Default"/>
        <w:tabs>
          <w:tab w:val="left" w:pos="709"/>
          <w:tab w:val="left" w:pos="993"/>
        </w:tabs>
        <w:ind w:left="993"/>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ind w:left="993" w:hanging="633"/>
        <w:rPr>
          <w:rFonts w:ascii="Trebuchet MS" w:hAnsi="Trebuchet MS"/>
          <w:sz w:val="20"/>
          <w:szCs w:val="20"/>
        </w:rPr>
      </w:pPr>
      <w:r w:rsidRPr="00087D12">
        <w:rPr>
          <w:rFonts w:ascii="Trebuchet MS" w:hAnsi="Trebuchet MS"/>
          <w:sz w:val="20"/>
          <w:szCs w:val="20"/>
        </w:rPr>
        <w:t>The NSPCC whistleblowing helpline is available for staff who do not feel able to raise concerns regarding child protection failures internally. Staff can call: 0800 028 0285 – line is available from 8:00 AM to 8:00 PM, Monday to Friday and Email: help@nspcc.org.uk.</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Whistle-blowing re the Headteacher should be made to </w:t>
      </w:r>
      <w:r w:rsidR="00B50B37">
        <w:rPr>
          <w:rFonts w:ascii="Trebuchet MS" w:hAnsi="Trebuchet MS"/>
          <w:sz w:val="20"/>
          <w:szCs w:val="20"/>
        </w:rPr>
        <w:t xml:space="preserve">the Chair of the Governing Body </w:t>
      </w:r>
      <w:r w:rsidRPr="00087D12">
        <w:rPr>
          <w:rFonts w:ascii="Trebuchet MS" w:hAnsi="Trebuchet MS"/>
          <w:sz w:val="20"/>
          <w:szCs w:val="20"/>
        </w:rPr>
        <w:t xml:space="preserve">whose contact </w:t>
      </w:r>
      <w:r w:rsidR="00B50B37">
        <w:rPr>
          <w:rFonts w:ascii="Trebuchet MS" w:hAnsi="Trebuchet MS"/>
          <w:sz w:val="20"/>
          <w:szCs w:val="20"/>
        </w:rPr>
        <w:br/>
        <w:t xml:space="preserve">   </w:t>
      </w:r>
      <w:r w:rsidRPr="00087D12">
        <w:rPr>
          <w:rFonts w:ascii="Trebuchet MS" w:hAnsi="Trebuchet MS"/>
          <w:sz w:val="20"/>
          <w:szCs w:val="20"/>
        </w:rPr>
        <w:t xml:space="preserve">details </w:t>
      </w:r>
      <w:r w:rsidR="004964FC">
        <w:rPr>
          <w:rFonts w:ascii="Trebuchet MS" w:hAnsi="Trebuchet MS"/>
          <w:sz w:val="20"/>
          <w:szCs w:val="20"/>
        </w:rPr>
        <w:t>are readily available to staff</w:t>
      </w:r>
      <w:r w:rsidRPr="00087D12">
        <w:rPr>
          <w:rFonts w:ascii="Trebuchet MS" w:hAnsi="Trebuchet MS"/>
          <w:sz w:val="20"/>
          <w:szCs w:val="20"/>
        </w:rPr>
        <w:t xml:space="preserve"> </w:t>
      </w:r>
    </w:p>
    <w:p w:rsidR="00A651E4" w:rsidRPr="00087D12" w:rsidRDefault="00A651E4" w:rsidP="00A651E4">
      <w:pPr>
        <w:pStyle w:val="Subtitle"/>
        <w:rPr>
          <w:sz w:val="20"/>
          <w:szCs w:val="20"/>
        </w:rPr>
      </w:pPr>
      <w:r w:rsidRPr="00087D12">
        <w:t>Physical Intervention</w:t>
      </w:r>
    </w:p>
    <w:p w:rsidR="00A651E4" w:rsidRPr="00087D12" w:rsidRDefault="00A651E4" w:rsidP="00A651E4">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A651E4" w:rsidRPr="00087D12" w:rsidRDefault="00A651E4" w:rsidP="00A651E4">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rsidR="00A651E4" w:rsidRPr="00087D12" w:rsidRDefault="00A651E4" w:rsidP="00A651E4">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lastRenderedPageBreak/>
        <w:t>Staff who are likely to need to use physical intervention will be appropriately trained in the Positive Options technique.</w:t>
      </w:r>
    </w:p>
    <w:p w:rsidR="00A651E4" w:rsidRPr="00087D12" w:rsidRDefault="00A651E4" w:rsidP="00A651E4">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rsidR="00A651E4" w:rsidRDefault="00A651E4" w:rsidP="00A651E4">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Pr="00087D12">
        <w:rPr>
          <w:rStyle w:val="FootnoteReference"/>
          <w:rFonts w:ascii="Trebuchet MS" w:hAnsi="Trebuchet MS"/>
          <w:sz w:val="20"/>
          <w:szCs w:val="20"/>
        </w:rPr>
        <w:footnoteReference w:id="13"/>
      </w:r>
    </w:p>
    <w:p w:rsidR="007A08E3" w:rsidRDefault="007A08E3" w:rsidP="007A08E3">
      <w:pPr>
        <w:pStyle w:val="Subtitle"/>
      </w:pPr>
      <w:r>
        <w:lastRenderedPageBreak/>
        <w:t xml:space="preserve">Confidentiality and sharing information </w:t>
      </w:r>
    </w:p>
    <w:p w:rsidR="007A08E3" w:rsidRPr="007A08E3" w:rsidRDefault="007A08E3" w:rsidP="007A08E3">
      <w:pPr>
        <w:pStyle w:val="Subtitle"/>
        <w:numPr>
          <w:ilvl w:val="0"/>
          <w:numId w:val="0"/>
        </w:numPr>
        <w:ind w:left="720" w:hanging="720"/>
        <w:rPr>
          <w:b w:val="0"/>
          <w:sz w:val="20"/>
          <w:szCs w:val="20"/>
        </w:rPr>
      </w:pPr>
      <w:r>
        <w:rPr>
          <w:b w:val="0"/>
          <w:sz w:val="20"/>
          <w:szCs w:val="20"/>
        </w:rPr>
        <w:t>28.1.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A08E3" w:rsidRPr="007A08E3" w:rsidRDefault="007A08E3" w:rsidP="007A08E3">
      <w:pPr>
        <w:pStyle w:val="Subtitle"/>
        <w:numPr>
          <w:ilvl w:val="0"/>
          <w:numId w:val="0"/>
        </w:numPr>
        <w:ind w:left="720" w:hanging="720"/>
        <w:rPr>
          <w:b w:val="0"/>
          <w:sz w:val="20"/>
          <w:szCs w:val="20"/>
        </w:rPr>
      </w:pPr>
      <w:r>
        <w:rPr>
          <w:b w:val="0"/>
          <w:sz w:val="20"/>
          <w:szCs w:val="20"/>
        </w:rPr>
        <w:t>28.2.</w:t>
      </w:r>
      <w:r>
        <w:rPr>
          <w:b w:val="0"/>
          <w:sz w:val="20"/>
          <w:szCs w:val="20"/>
        </w:rPr>
        <w:tab/>
      </w:r>
      <w:r w:rsidRPr="007A08E3">
        <w:rPr>
          <w:b w:val="0"/>
          <w:sz w:val="20"/>
          <w:szCs w:val="20"/>
        </w:rPr>
        <w:t>Staff should only discuss concerns wit</w:t>
      </w:r>
      <w:r w:rsidR="000623DA">
        <w:rPr>
          <w:b w:val="0"/>
          <w:sz w:val="20"/>
          <w:szCs w:val="20"/>
        </w:rPr>
        <w:t>h the DSL, H</w:t>
      </w:r>
      <w:r w:rsidR="004964FC">
        <w:rPr>
          <w:b w:val="0"/>
          <w:sz w:val="20"/>
          <w:szCs w:val="20"/>
        </w:rPr>
        <w:t>eadteacher</w:t>
      </w:r>
      <w:r w:rsidRPr="007A08E3">
        <w:rPr>
          <w:b w:val="0"/>
          <w:sz w:val="20"/>
          <w:szCs w:val="20"/>
        </w:rPr>
        <w:t xml:space="preserve"> or chair of governors (depending on who is the subject of the concern). That person will then decide who else needs to have the information and they will disseminate it on a ‘need-to-¬know’ basis. </w:t>
      </w:r>
    </w:p>
    <w:p w:rsidR="007A08E3" w:rsidRPr="007A08E3" w:rsidRDefault="007A08E3" w:rsidP="007A08E3">
      <w:pPr>
        <w:pStyle w:val="Subtitle"/>
        <w:numPr>
          <w:ilvl w:val="0"/>
          <w:numId w:val="0"/>
        </w:numPr>
        <w:ind w:left="720" w:hanging="720"/>
        <w:rPr>
          <w:b w:val="0"/>
          <w:sz w:val="20"/>
          <w:szCs w:val="20"/>
        </w:rPr>
      </w:pPr>
      <w:r>
        <w:rPr>
          <w:b w:val="0"/>
          <w:sz w:val="20"/>
          <w:szCs w:val="20"/>
        </w:rPr>
        <w:t>28.3.</w:t>
      </w:r>
      <w:r>
        <w:rPr>
          <w:b w:val="0"/>
          <w:sz w:val="20"/>
          <w:szCs w:val="20"/>
        </w:rPr>
        <w:tab/>
      </w:r>
      <w:r w:rsidRPr="007A08E3">
        <w:rPr>
          <w:b w:val="0"/>
          <w:sz w:val="20"/>
          <w:szCs w:val="20"/>
        </w:rPr>
        <w:t>However, following a number of cases where senior leaders in school had failed to act upon concerns raised by staff, Keeping Children Safe in Education (2016) emphasises that any member of staff can contact children’s social care if they are concerned about a child.</w:t>
      </w:r>
    </w:p>
    <w:p w:rsidR="007A08E3" w:rsidRPr="007A08E3" w:rsidRDefault="007A08E3" w:rsidP="007A08E3">
      <w:pPr>
        <w:pStyle w:val="Subtitle"/>
        <w:numPr>
          <w:ilvl w:val="0"/>
          <w:numId w:val="0"/>
        </w:numPr>
        <w:ind w:left="720" w:hanging="720"/>
        <w:rPr>
          <w:b w:val="0"/>
          <w:sz w:val="20"/>
          <w:szCs w:val="20"/>
        </w:rPr>
      </w:pPr>
      <w:r>
        <w:rPr>
          <w:b w:val="0"/>
          <w:sz w:val="20"/>
          <w:szCs w:val="20"/>
        </w:rPr>
        <w:t>28.4.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HM Gov.</w:t>
      </w:r>
      <w:r w:rsidRPr="007A08E3">
        <w:rPr>
          <w:b w:val="0"/>
          <w:sz w:val="20"/>
          <w:szCs w:val="20"/>
        </w:rPr>
        <w:t>Information sharing and Advice for practitioners providing safeguarding services to children, young people, parents and carers, March 2016</w:t>
      </w:r>
    </w:p>
    <w:p w:rsidR="007A08E3" w:rsidRPr="007A08E3" w:rsidRDefault="007A08E3" w:rsidP="007A08E3">
      <w:pPr>
        <w:pStyle w:val="Subtitle"/>
        <w:numPr>
          <w:ilvl w:val="0"/>
          <w:numId w:val="0"/>
        </w:numPr>
        <w:rPr>
          <w:b w:val="0"/>
          <w:sz w:val="20"/>
          <w:szCs w:val="20"/>
        </w:rPr>
      </w:pPr>
      <w:r>
        <w:rPr>
          <w:b w:val="0"/>
          <w:sz w:val="20"/>
          <w:szCs w:val="20"/>
        </w:rPr>
        <w:lastRenderedPageBreak/>
        <w:t>28.5.</w:t>
      </w:r>
      <w:r>
        <w:rPr>
          <w:b w:val="0"/>
          <w:sz w:val="20"/>
          <w:szCs w:val="20"/>
        </w:rPr>
        <w:tab/>
      </w:r>
      <w:r w:rsidRPr="007A08E3">
        <w:rPr>
          <w:b w:val="0"/>
          <w:sz w:val="20"/>
          <w:szCs w:val="20"/>
        </w:rPr>
        <w:t>Information sharing is guided by the following principles.  The information is:</w:t>
      </w:r>
    </w:p>
    <w:p w:rsidR="007A08E3" w:rsidRPr="007A08E3" w:rsidRDefault="007A08E3" w:rsidP="007A08E3">
      <w:pPr>
        <w:pStyle w:val="Subtitle"/>
        <w:numPr>
          <w:ilvl w:val="0"/>
          <w:numId w:val="32"/>
        </w:numPr>
        <w:rPr>
          <w:b w:val="0"/>
          <w:sz w:val="20"/>
          <w:szCs w:val="20"/>
        </w:rPr>
      </w:pPr>
      <w:r w:rsidRPr="007A08E3">
        <w:rPr>
          <w:b w:val="0"/>
          <w:sz w:val="20"/>
          <w:szCs w:val="20"/>
        </w:rPr>
        <w:t>necessary and proportionate</w:t>
      </w:r>
    </w:p>
    <w:p w:rsidR="007A08E3" w:rsidRPr="007A08E3" w:rsidRDefault="007A08E3" w:rsidP="007A08E3">
      <w:pPr>
        <w:pStyle w:val="Subtitle"/>
        <w:numPr>
          <w:ilvl w:val="0"/>
          <w:numId w:val="32"/>
        </w:numPr>
        <w:rPr>
          <w:b w:val="0"/>
          <w:sz w:val="20"/>
          <w:szCs w:val="20"/>
        </w:rPr>
      </w:pPr>
      <w:r w:rsidRPr="007A08E3">
        <w:rPr>
          <w:b w:val="0"/>
          <w:sz w:val="20"/>
          <w:szCs w:val="20"/>
        </w:rPr>
        <w:t>relevant</w:t>
      </w:r>
    </w:p>
    <w:p w:rsidR="007A08E3" w:rsidRPr="007A08E3" w:rsidRDefault="007A08E3" w:rsidP="007A08E3">
      <w:pPr>
        <w:pStyle w:val="Subtitle"/>
        <w:numPr>
          <w:ilvl w:val="0"/>
          <w:numId w:val="32"/>
        </w:numPr>
        <w:rPr>
          <w:b w:val="0"/>
          <w:sz w:val="20"/>
          <w:szCs w:val="20"/>
        </w:rPr>
      </w:pPr>
      <w:r w:rsidRPr="007A08E3">
        <w:rPr>
          <w:b w:val="0"/>
          <w:sz w:val="20"/>
          <w:szCs w:val="20"/>
        </w:rPr>
        <w:t>adequate</w:t>
      </w:r>
    </w:p>
    <w:p w:rsidR="007A08E3" w:rsidRPr="007A08E3" w:rsidRDefault="007A08E3" w:rsidP="007A08E3">
      <w:pPr>
        <w:pStyle w:val="Subtitle"/>
        <w:numPr>
          <w:ilvl w:val="0"/>
          <w:numId w:val="32"/>
        </w:numPr>
        <w:rPr>
          <w:b w:val="0"/>
          <w:sz w:val="20"/>
          <w:szCs w:val="20"/>
        </w:rPr>
      </w:pPr>
      <w:r w:rsidRPr="007A08E3">
        <w:rPr>
          <w:b w:val="0"/>
          <w:sz w:val="20"/>
          <w:szCs w:val="20"/>
        </w:rPr>
        <w:t>accurate</w:t>
      </w:r>
    </w:p>
    <w:p w:rsidR="007A08E3" w:rsidRPr="007A08E3" w:rsidRDefault="007A08E3" w:rsidP="007A08E3">
      <w:pPr>
        <w:pStyle w:val="Subtitle"/>
        <w:numPr>
          <w:ilvl w:val="0"/>
          <w:numId w:val="32"/>
        </w:numPr>
        <w:rPr>
          <w:b w:val="0"/>
          <w:sz w:val="20"/>
          <w:szCs w:val="20"/>
        </w:rPr>
      </w:pPr>
      <w:r w:rsidRPr="007A08E3">
        <w:rPr>
          <w:b w:val="0"/>
          <w:sz w:val="20"/>
          <w:szCs w:val="20"/>
        </w:rPr>
        <w:t>timely</w:t>
      </w:r>
    </w:p>
    <w:p w:rsidR="007A08E3" w:rsidRPr="007A08E3" w:rsidRDefault="007A08E3" w:rsidP="007A08E3">
      <w:pPr>
        <w:pStyle w:val="Subtitle"/>
        <w:numPr>
          <w:ilvl w:val="0"/>
          <w:numId w:val="32"/>
        </w:numPr>
        <w:rPr>
          <w:b w:val="0"/>
          <w:sz w:val="20"/>
          <w:szCs w:val="20"/>
        </w:rPr>
      </w:pPr>
      <w:r w:rsidRPr="007A08E3">
        <w:rPr>
          <w:b w:val="0"/>
          <w:sz w:val="20"/>
          <w:szCs w:val="20"/>
        </w:rPr>
        <w:t>secure</w:t>
      </w:r>
    </w:p>
    <w:p w:rsidR="00A651E4" w:rsidRPr="00087D12" w:rsidRDefault="00A651E4" w:rsidP="00A651E4">
      <w:pPr>
        <w:pStyle w:val="Subtitle"/>
      </w:pPr>
      <w:r w:rsidRPr="00087D12">
        <w:t>This policy also links to our policies 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Behaviour,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Whistleblowing,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Anti-bullying,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Allegations against staff,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Parental concerns,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Attendance,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lastRenderedPageBreak/>
        <w:t>Teaching and Learning</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rsidR="00A651E4" w:rsidRPr="00087D12" w:rsidRDefault="00A651E4" w:rsidP="00A651E4">
      <w:pPr>
        <w:rPr>
          <w:rFonts w:ascii="Trebuchet MS" w:hAnsi="Trebuchet MS"/>
          <w:sz w:val="20"/>
          <w:szCs w:val="20"/>
        </w:rPr>
      </w:pPr>
    </w:p>
    <w:p w:rsidR="00A651E4" w:rsidRDefault="00A651E4" w:rsidP="00A651E4">
      <w:pPr>
        <w:spacing w:after="200" w:line="276" w:lineRule="auto"/>
        <w:rPr>
          <w:rFonts w:ascii="Trebuchet MS" w:hAnsi="Trebuchet MS"/>
          <w:sz w:val="20"/>
          <w:szCs w:val="20"/>
        </w:rPr>
      </w:pPr>
    </w:p>
    <w:p w:rsidR="00B75A05" w:rsidRPr="00087D12" w:rsidRDefault="00B75A05" w:rsidP="00A651E4">
      <w:pPr>
        <w:spacing w:after="200" w:line="276" w:lineRule="auto"/>
        <w:rPr>
          <w:rFonts w:ascii="Trebuchet MS" w:hAnsi="Trebuchet MS"/>
          <w:sz w:val="20"/>
          <w:szCs w:val="20"/>
        </w:rPr>
      </w:pPr>
    </w:p>
    <w:p w:rsidR="0024752D" w:rsidRDefault="0024752D" w:rsidP="00A651E4">
      <w:pPr>
        <w:spacing w:after="200" w:line="276" w:lineRule="auto"/>
        <w:rPr>
          <w:rFonts w:ascii="Trebuchet MS" w:hAnsi="Trebuchet MS" w:cs="Arial"/>
          <w:b/>
          <w:szCs w:val="24"/>
        </w:rPr>
      </w:pPr>
    </w:p>
    <w:p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t>Appendix 1</w:t>
      </w:r>
    </w:p>
    <w:p w:rsidR="00A651E4" w:rsidRPr="00087D12" w:rsidRDefault="00A651E4" w:rsidP="00A651E4">
      <w:pPr>
        <w:rPr>
          <w:rFonts w:ascii="Trebuchet MS"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lastRenderedPageBreak/>
        <w:t>Emotional Abuse (including Domestic Abuse)</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lastRenderedPageBreak/>
        <w:t>The factors described in this section are frequently found in cases of child abuse.  Their presence is not proof that abuse has occurred, but:</w:t>
      </w:r>
    </w:p>
    <w:p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Unexplained delay in seeking treatment</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Children can have accidental bruising, but the following must be considered as non accidental unless there is evidence or an adequate explanation provided:</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lastRenderedPageBreak/>
        <w:t>Repeated or multiple bruising on the head or on sites unlikely to be injured accidentally</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lastRenderedPageBreak/>
        <w:t>Burns and Scalds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lastRenderedPageBreak/>
        <w:t>Fractures may cause pain, swelling and discolouration over a bone or joint.</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lastRenderedPageBreak/>
        <w:t>Emotional abuse may be difficult to recognise, as the signs are usually behavioural rather than physical.  The manifestations of emotional abuse might also indicate the presence of other kinds of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Scape-goated within the family</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child discloses and is believed.  There may be no physical signs and indications are likely to be emotional/behavioural.</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 (including eating disorder), self mutilation and suicide attempts</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An anxious unwillingness to remove clothes e.g. for sports events (but this may be related to cultural norms or physical difficulties)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A child seen to be listless, apathetic and irresponsive with no apparent medical cause</w:t>
      </w:r>
      <w:r w:rsidR="000623DA">
        <w:rPr>
          <w:rFonts w:ascii="Trebuchet MS" w:eastAsia="Calibri" w:hAnsi="Trebuchet MS" w:cs="Arial"/>
          <w:sz w:val="20"/>
          <w:szCs w:val="20"/>
        </w:rPr>
        <w:t>, f</w:t>
      </w:r>
      <w:r w:rsidRPr="00087D12">
        <w:rPr>
          <w:rFonts w:ascii="Trebuchet MS" w:eastAsia="Calibri" w:hAnsi="Trebuchet MS" w:cs="Arial"/>
          <w:sz w:val="20"/>
          <w:szCs w:val="20"/>
        </w:rPr>
        <w:t>ailure of child to grow within normal expected pattern, with accompanying weight loss</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lastRenderedPageBreak/>
        <w:t>Inappropriate Sexual Behaviour</w:t>
      </w:r>
      <w:r w:rsidRPr="00087D12">
        <w:rPr>
          <w:rFonts w:ascii="Trebuchet MS" w:eastAsia="Calibri" w:hAnsi="Trebuchet MS" w:cs="Arial"/>
          <w:sz w:val="20"/>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lastRenderedPageBreak/>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lastRenderedPageBreak/>
        <w:br w:type="page"/>
      </w:r>
    </w:p>
    <w:p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lastRenderedPageBreak/>
        <w:t>online safety concerns such as youth produced sexual imagery or being coerced into sharing explicit images.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unexplained changes in behaviour or personality (chaotic, aggressive, sexual)</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Type 1 Clitoridectomy – partial/total removal of clitoris</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Is cosmetically desirable</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rsidR="00A651E4" w:rsidRPr="00087D12" w:rsidRDefault="00A651E4" w:rsidP="00A651E4">
      <w:pPr>
        <w:spacing w:after="200" w:line="276" w:lineRule="auto"/>
        <w:ind w:left="720"/>
        <w:contextualSpacing/>
        <w:rPr>
          <w:rFonts w:ascii="Trebuchet MS" w:eastAsia="Calibri" w:hAnsi="Trebuchet MS" w:cs="Arial"/>
          <w:sz w:val="20"/>
          <w:szCs w:val="20"/>
        </w:rPr>
      </w:pP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Child’s family being from one of the ‘at risk’ communities for FGM (Kenya, Somalia, Sudan,  Sierra Leon, Egypt, Nigeria, Eritrea as well as non-African communities including Yemeni, Afghani, Kurdistan, Indonesia and Pakistan)</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rsidR="00A651E4" w:rsidRPr="00087D12" w:rsidRDefault="00A651E4" w:rsidP="00A651E4">
      <w:pPr>
        <w:spacing w:after="200" w:line="276" w:lineRule="auto"/>
        <w:rPr>
          <w:rFonts w:ascii="Trebuchet MS" w:eastAsia="Calibri" w:hAnsi="Trebuchet MS" w:cs="Arial"/>
          <w:sz w:val="20"/>
          <w:szCs w:val="20"/>
        </w:rPr>
      </w:pP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Signs that may indicate a child has undergone FGM:</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can be traumatised by seeing and hearing violence and abuse. They may also be directly targeted by the abuser or take on a protective role and get caught in the middle. In the long term this can lead to mental health issues such as depression, self harm and anxiety.</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3A6B30" w:rsidRPr="00087D12" w:rsidRDefault="003A6B30" w:rsidP="00A651E4">
      <w:pPr>
        <w:pStyle w:val="BodyTextIndent"/>
        <w:ind w:left="0"/>
        <w:rPr>
          <w:rFonts w:ascii="Trebuchet MS" w:eastAsia="Calibri" w:hAnsi="Trebuchet MS" w:cs="Arial"/>
          <w:sz w:val="20"/>
          <w:szCs w:val="20"/>
        </w:rPr>
      </w:pPr>
    </w:p>
    <w:p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rsidR="00A651E4" w:rsidRPr="00087D12" w:rsidRDefault="00A651E4" w:rsidP="00A651E4">
      <w:pPr>
        <w:rPr>
          <w:rFonts w:ascii="Trebuchet MS"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lastRenderedPageBreak/>
        <w:t>Foster hatred which might lead to inter-community violence in the UK.</w:t>
      </w:r>
    </w:p>
    <w:p w:rsidR="00A651E4" w:rsidRPr="00087D12" w:rsidRDefault="00A651E4" w:rsidP="00A651E4">
      <w:pPr>
        <w:ind w:left="1418"/>
        <w:rPr>
          <w:rFonts w:ascii="Trebuchet MS"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Personal Crisis – the student / pupil may be experiencing family tensions; a sense of isolation; and low self-esteem; they may have dissociated from their existing friendship group and become involved with a new and </w:t>
      </w:r>
      <w:r w:rsidRPr="00087D12">
        <w:rPr>
          <w:rFonts w:ascii="Trebuchet MS" w:eastAsia="Times New Roman" w:hAnsi="Trebuchet MS" w:cs="Arial"/>
          <w:sz w:val="20"/>
          <w:szCs w:val="20"/>
        </w:rPr>
        <w:lastRenderedPageBreak/>
        <w:t>different group of friends; they may be searching for answers to questions about identity, faith and belonging;</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lastRenderedPageBreak/>
        <w:t>8.</w:t>
      </w:r>
      <w:r w:rsidRPr="00087D12">
        <w:rPr>
          <w:rFonts w:ascii="Trebuchet MS" w:eastAsia="Times New Roman" w:hAnsi="Trebuchet MS" w:cs="Arial"/>
          <w:sz w:val="20"/>
          <w:szCs w:val="20"/>
        </w:rPr>
        <w:tab/>
        <w:t>More critical risk factors could include:</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t>Experiencing a high level of social isolation resulting in issues of identity crisis and / or personal crisis.</w:t>
      </w:r>
    </w:p>
    <w:p w:rsidR="00A651E4" w:rsidRPr="00087D12" w:rsidRDefault="00A651E4" w:rsidP="00A651E4">
      <w:pPr>
        <w:pStyle w:val="NoSpacing"/>
        <w:rPr>
          <w:rFonts w:ascii="Trebuchet MS" w:hAnsi="Trebuchet MS" w:cs="Arial"/>
          <w:sz w:val="20"/>
          <w:szCs w:val="20"/>
        </w:rPr>
      </w:pPr>
    </w:p>
    <w:p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10"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rsidR="00A651E4" w:rsidRPr="004964FC" w:rsidRDefault="00A651E4" w:rsidP="004964FC">
      <w:pPr>
        <w:pStyle w:val="NoSpacing"/>
        <w:rPr>
          <w:rFonts w:ascii="Trebuchet MS" w:hAnsi="Trebuchet MS" w:cs="Arial"/>
          <w:sz w:val="20"/>
          <w:szCs w:val="20"/>
        </w:rPr>
      </w:pPr>
      <w:r w:rsidRPr="00087D12">
        <w:rPr>
          <w:rFonts w:ascii="Trebuchet MS" w:hAnsi="Trebuchet MS" w:cs="Arial"/>
          <w:b/>
          <w:szCs w:val="24"/>
        </w:rPr>
        <w:t>Appendix 8</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NSPCC:  </w:t>
      </w:r>
      <w:hyperlink r:id="rId11" w:history="1">
        <w:r w:rsidRPr="00087D12">
          <w:rPr>
            <w:rStyle w:val="Hyperlink"/>
            <w:rFonts w:ascii="Trebuchet MS" w:hAnsi="Trebuchet MS" w:cs="Arial"/>
            <w:b/>
            <w:sz w:val="20"/>
            <w:szCs w:val="20"/>
          </w:rPr>
          <w:t>http://www.nspcc.org.uk/</w:t>
        </w:r>
      </w:hyperlink>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sz w:val="20"/>
          <w:szCs w:val="20"/>
        </w:rPr>
      </w:pPr>
      <w:r w:rsidRPr="00087D12">
        <w:rPr>
          <w:rFonts w:ascii="Trebuchet MS" w:hAnsi="Trebuchet MS" w:cs="Arial"/>
          <w:b/>
          <w:sz w:val="20"/>
          <w:szCs w:val="20"/>
        </w:rPr>
        <w:t>Childline:</w:t>
      </w:r>
      <w:r w:rsidRPr="00087D12">
        <w:rPr>
          <w:rFonts w:ascii="Trebuchet MS" w:hAnsi="Trebuchet MS" w:cs="Arial"/>
          <w:sz w:val="20"/>
          <w:szCs w:val="20"/>
        </w:rPr>
        <w:t xml:space="preserve">  </w:t>
      </w:r>
      <w:hyperlink r:id="rId12"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rsidR="00A651E4" w:rsidRPr="00087D12" w:rsidRDefault="00A651E4" w:rsidP="00A651E4">
      <w:pPr>
        <w:rPr>
          <w:rFonts w:ascii="Trebuchet MS" w:hAnsi="Trebuchet MS" w:cs="Arial"/>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CEOPSThinkuknow:  </w:t>
      </w:r>
      <w:hyperlink r:id="rId13"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14"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Beat Bullying:  </w:t>
      </w:r>
      <w:hyperlink r:id="rId15"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Childnet International –making the internet a great and safe place for children. Includes resources for professionals and parents </w:t>
      </w:r>
      <w:hyperlink r:id="rId16" w:history="1">
        <w:r w:rsidRPr="00087D12">
          <w:rPr>
            <w:rStyle w:val="Hyperlink"/>
            <w:rFonts w:ascii="Trebuchet MS" w:hAnsi="Trebuchet MS" w:cs="Arial"/>
            <w:b/>
            <w:sz w:val="20"/>
            <w:szCs w:val="20"/>
          </w:rPr>
          <w:t>http://www.childnet.com/</w:t>
        </w:r>
      </w:hyperlink>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Thinkuknow (includes resources for professionals and parents) </w:t>
      </w:r>
      <w:hyperlink r:id="rId17"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Default="00A651E4" w:rsidP="00A651E4">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hyperlink r:id="rId18" w:history="1">
        <w:r w:rsidRPr="00087D12">
          <w:rPr>
            <w:rStyle w:val="Hyperlink"/>
            <w:rFonts w:ascii="Trebuchet MS" w:hAnsi="Trebuchet MS" w:cs="Arial"/>
            <w:b/>
            <w:sz w:val="20"/>
            <w:szCs w:val="20"/>
          </w:rPr>
          <w:t>http://www.saferinternet.org.uk/</w:t>
        </w:r>
      </w:hyperlink>
    </w:p>
    <w:p w:rsidR="003762A7" w:rsidRPr="003762A7" w:rsidRDefault="003762A7" w:rsidP="003762A7">
      <w:pPr>
        <w:spacing w:after="200" w:line="276" w:lineRule="auto"/>
        <w:rPr>
          <w:rFonts w:ascii="Trebuchet MS" w:hAnsi="Trebuchet MS"/>
          <w:b/>
          <w:sz w:val="20"/>
          <w:szCs w:val="20"/>
        </w:rPr>
      </w:pPr>
    </w:p>
    <w:p w:rsidR="003762A7" w:rsidRPr="003762A7" w:rsidRDefault="003762A7" w:rsidP="003762A7">
      <w:pPr>
        <w:rPr>
          <w:rFonts w:cs="Arial"/>
          <w:b/>
          <w:color w:val="000000"/>
          <w:sz w:val="20"/>
          <w:szCs w:val="20"/>
        </w:rPr>
      </w:pPr>
      <w:r w:rsidRPr="003762A7">
        <w:rPr>
          <w:rFonts w:ascii="Trebuchet MS" w:hAnsi="Trebuchet MS"/>
          <w:b/>
          <w:sz w:val="20"/>
          <w:szCs w:val="20"/>
        </w:rPr>
        <w:t>Transgender</w:t>
      </w:r>
      <w:r>
        <w:rPr>
          <w:rFonts w:ascii="Trebuchet MS" w:hAnsi="Trebuchet MS"/>
          <w:b/>
          <w:sz w:val="20"/>
          <w:szCs w:val="20"/>
        </w:rPr>
        <w:t xml:space="preserve"> </w:t>
      </w:r>
      <w:hyperlink r:id="rId19" w:history="1">
        <w:r w:rsidRPr="003762A7">
          <w:rPr>
            <w:rStyle w:val="Hyperlink"/>
            <w:rFonts w:cs="Arial"/>
            <w:b/>
            <w:sz w:val="20"/>
            <w:szCs w:val="20"/>
          </w:rPr>
          <w:t>http://www.mermaidsuk.org.uk/</w:t>
        </w:r>
      </w:hyperlink>
    </w:p>
    <w:p w:rsidR="003762A7" w:rsidRPr="003762A7" w:rsidRDefault="003762A7" w:rsidP="003762A7">
      <w:pPr>
        <w:rPr>
          <w:rFonts w:cs="Arial"/>
          <w:b/>
          <w:color w:val="000000"/>
          <w:sz w:val="20"/>
          <w:szCs w:val="20"/>
        </w:rPr>
      </w:pPr>
    </w:p>
    <w:p w:rsidR="003762A7" w:rsidRPr="003762A7" w:rsidRDefault="00C246E5" w:rsidP="003762A7">
      <w:pPr>
        <w:rPr>
          <w:rFonts w:cs="Arial"/>
          <w:b/>
          <w:color w:val="000000"/>
          <w:sz w:val="20"/>
          <w:szCs w:val="20"/>
        </w:rPr>
      </w:pPr>
      <w:hyperlink r:id="rId20" w:history="1">
        <w:r w:rsidR="003762A7" w:rsidRPr="003762A7">
          <w:rPr>
            <w:rStyle w:val="Hyperlink"/>
            <w:rFonts w:cs="Arial"/>
            <w:b/>
            <w:sz w:val="20"/>
            <w:szCs w:val="20"/>
          </w:rPr>
          <w:t>http://www.mermaidsuk.org.uk/assets/media/East%20Sussex%20schools%20transgender%20toolkit.pdf</w:t>
        </w:r>
      </w:hyperlink>
    </w:p>
    <w:p w:rsidR="003762A7" w:rsidRPr="003762A7" w:rsidRDefault="003762A7" w:rsidP="003762A7">
      <w:pPr>
        <w:rPr>
          <w:rFonts w:cs="Arial"/>
          <w:b/>
          <w:color w:val="000000"/>
          <w:sz w:val="20"/>
          <w:szCs w:val="20"/>
        </w:rPr>
      </w:pPr>
    </w:p>
    <w:p w:rsidR="003762A7" w:rsidRPr="003762A7" w:rsidRDefault="00C246E5" w:rsidP="003762A7">
      <w:pPr>
        <w:rPr>
          <w:rFonts w:cs="Arial"/>
          <w:b/>
          <w:color w:val="000000"/>
          <w:sz w:val="20"/>
          <w:szCs w:val="20"/>
        </w:rPr>
      </w:pPr>
      <w:hyperlink r:id="rId21" w:history="1">
        <w:r w:rsidR="003762A7" w:rsidRPr="003762A7">
          <w:rPr>
            <w:rStyle w:val="Hyperlink"/>
            <w:rFonts w:cs="Arial"/>
            <w:b/>
            <w:sz w:val="20"/>
            <w:szCs w:val="20"/>
          </w:rPr>
          <w:t>https://uktrans.info/70-topic-overviews/328-resources-for-schools</w:t>
        </w:r>
      </w:hyperlink>
    </w:p>
    <w:p w:rsidR="003762A7" w:rsidRPr="003762A7" w:rsidRDefault="003762A7" w:rsidP="003762A7">
      <w:pPr>
        <w:rPr>
          <w:rFonts w:cs="Arial"/>
          <w:b/>
          <w:color w:val="000000"/>
          <w:sz w:val="20"/>
          <w:szCs w:val="20"/>
        </w:rPr>
      </w:pPr>
    </w:p>
    <w:p w:rsidR="003762A7" w:rsidRPr="003762A7" w:rsidRDefault="00C246E5" w:rsidP="003762A7">
      <w:pPr>
        <w:rPr>
          <w:rFonts w:cs="Arial"/>
          <w:b/>
          <w:color w:val="000000"/>
          <w:sz w:val="20"/>
          <w:szCs w:val="20"/>
        </w:rPr>
      </w:pPr>
      <w:hyperlink r:id="rId22" w:history="1">
        <w:r w:rsidR="003762A7" w:rsidRPr="003762A7">
          <w:rPr>
            <w:rStyle w:val="Hyperlink"/>
            <w:rFonts w:cs="Arial"/>
            <w:b/>
            <w:sz w:val="20"/>
            <w:szCs w:val="20"/>
          </w:rPr>
          <w:t>https://www.intercomtrust.org.uk/item/55-schools-transgender-guidance-july-2015</w:t>
        </w:r>
      </w:hyperlink>
    </w:p>
    <w:p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even" r:id="rId23"/>
      <w:headerReference w:type="default" r:id="rId24"/>
      <w:footerReference w:type="default" r:id="rId25"/>
      <w:headerReference w:type="first" r:id="rId26"/>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F52" w:rsidRDefault="003B4F52" w:rsidP="00A651E4">
      <w:r>
        <w:separator/>
      </w:r>
    </w:p>
  </w:endnote>
  <w:endnote w:type="continuationSeparator" w:id="0">
    <w:p w:rsidR="003B4F52" w:rsidRDefault="003B4F52" w:rsidP="00A6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52" w:rsidRDefault="003B4F52" w:rsidP="00A651E4">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C246E5">
          <w:rPr>
            <w:noProof/>
          </w:rPr>
          <w:t>33</w:t>
        </w:r>
        <w:r>
          <w:rPr>
            <w:noProof/>
          </w:rPr>
          <w:fldChar w:fldCharType="end"/>
        </w:r>
        <w:r>
          <w:t xml:space="preserve"> </w:t>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F52" w:rsidRDefault="003B4F52" w:rsidP="00A651E4">
      <w:r>
        <w:separator/>
      </w:r>
    </w:p>
  </w:footnote>
  <w:footnote w:type="continuationSeparator" w:id="0">
    <w:p w:rsidR="003B4F52" w:rsidRDefault="003B4F52" w:rsidP="00A651E4">
      <w:r>
        <w:continuationSeparator/>
      </w:r>
    </w:p>
  </w:footnote>
  <w:footnote w:id="1">
    <w:p w:rsidR="003B4F52" w:rsidRPr="00480E6E" w:rsidRDefault="003B4F52" w:rsidP="00A651E4">
      <w:pPr>
        <w:pStyle w:val="FootnoteText"/>
        <w:rPr>
          <w:sz w:val="18"/>
          <w:szCs w:val="18"/>
        </w:rPr>
      </w:pPr>
      <w:r w:rsidRPr="00480E6E">
        <w:rPr>
          <w:rStyle w:val="FootnoteReference"/>
          <w:sz w:val="18"/>
          <w:szCs w:val="18"/>
        </w:rPr>
        <w:footnoteRef/>
      </w:r>
      <w:r w:rsidRPr="00480E6E">
        <w:rPr>
          <w:sz w:val="18"/>
          <w:szCs w:val="18"/>
        </w:rPr>
        <w:t xml:space="preserve"> Wherever the word “staff” is used, it covers ALL staff on site, incl</w:t>
      </w:r>
      <w:r>
        <w:rPr>
          <w:sz w:val="18"/>
          <w:szCs w:val="18"/>
        </w:rPr>
        <w:t>uding ancillary supply and self-</w:t>
      </w:r>
      <w:r w:rsidRPr="00480E6E">
        <w:rPr>
          <w:sz w:val="18"/>
          <w:szCs w:val="18"/>
        </w:rPr>
        <w:t xml:space="preserve">employed staff, contractors, volunteers working with children etc, and governors  </w:t>
      </w:r>
    </w:p>
  </w:footnote>
  <w:footnote w:id="2">
    <w:p w:rsidR="003B4F52" w:rsidRPr="00480E6E" w:rsidRDefault="003B4F52" w:rsidP="00A651E4">
      <w:pPr>
        <w:pStyle w:val="FootnoteText"/>
        <w:rPr>
          <w:sz w:val="18"/>
          <w:szCs w:val="18"/>
        </w:rPr>
      </w:pPr>
      <w:r w:rsidRPr="00480E6E">
        <w:rPr>
          <w:rStyle w:val="FootnoteReference"/>
          <w:sz w:val="18"/>
          <w:szCs w:val="18"/>
        </w:rPr>
        <w:footnoteRef/>
      </w:r>
      <w:r>
        <w:rPr>
          <w:sz w:val="18"/>
          <w:szCs w:val="18"/>
        </w:rPr>
        <w:t xml:space="preserve"> Guidance regarding DBS</w:t>
      </w:r>
      <w:r w:rsidRPr="00480E6E">
        <w:rPr>
          <w:sz w:val="18"/>
          <w:szCs w:val="18"/>
        </w:rPr>
        <w:t xml:space="preserve"> c</w:t>
      </w:r>
      <w:r>
        <w:rPr>
          <w:sz w:val="18"/>
          <w:szCs w:val="18"/>
        </w:rPr>
        <w:t>hecks recently updated by the Protection of Freedoms Act 2012</w:t>
      </w:r>
    </w:p>
  </w:footnote>
  <w:footnote w:id="3">
    <w:p w:rsidR="003B4F52" w:rsidRPr="00232E78" w:rsidRDefault="003B4F52" w:rsidP="00A651E4">
      <w:pPr>
        <w:pStyle w:val="FootnoteText"/>
        <w:rPr>
          <w:sz w:val="18"/>
          <w:szCs w:val="18"/>
        </w:rPr>
      </w:pPr>
      <w:r w:rsidRPr="00480E6E">
        <w:rPr>
          <w:rStyle w:val="FootnoteReference"/>
          <w:sz w:val="18"/>
          <w:szCs w:val="18"/>
        </w:rPr>
        <w:footnoteRef/>
      </w:r>
      <w:r w:rsidRPr="00480E6E">
        <w:rPr>
          <w:sz w:val="18"/>
          <w:szCs w:val="18"/>
        </w:rPr>
        <w:t xml:space="preserve"> </w:t>
      </w:r>
      <w:r>
        <w:rPr>
          <w:sz w:val="18"/>
          <w:szCs w:val="18"/>
        </w:rPr>
        <w:t>Different local authorities have different ways of making a referral</w:t>
      </w:r>
    </w:p>
  </w:footnote>
  <w:footnote w:id="4">
    <w:p w:rsidR="003B4F52" w:rsidRDefault="003B4F52" w:rsidP="00A651E4">
      <w:pPr>
        <w:pStyle w:val="FootnoteText"/>
      </w:pPr>
      <w:r>
        <w:rPr>
          <w:rStyle w:val="FootnoteReference"/>
        </w:rPr>
        <w:footnoteRef/>
      </w:r>
      <w:r>
        <w:t xml:space="preserve"> </w:t>
      </w:r>
      <w:r>
        <w:rPr>
          <w:sz w:val="18"/>
          <w:szCs w:val="18"/>
        </w:rPr>
        <w:t xml:space="preserve">Detailed information on early help can be found in Chapter 1 of </w:t>
      </w:r>
      <w:hyperlink r:id="rId1" w:history="1">
        <w:r w:rsidRPr="00EB3F52">
          <w:rPr>
            <w:rStyle w:val="Hyperlink"/>
            <w:sz w:val="18"/>
            <w:szCs w:val="18"/>
          </w:rPr>
          <w:t xml:space="preserve">Working together to safeguard children </w:t>
        </w:r>
      </w:hyperlink>
      <w:r>
        <w:t xml:space="preserve"> </w:t>
      </w:r>
    </w:p>
  </w:footnote>
  <w:footnote w:id="5">
    <w:p w:rsidR="003B4F52" w:rsidRDefault="003B4F52" w:rsidP="00A651E4">
      <w:pPr>
        <w:pStyle w:val="FootnoteText"/>
      </w:pPr>
      <w:r>
        <w:rPr>
          <w:rStyle w:val="FootnoteReference"/>
        </w:rPr>
        <w:footnoteRef/>
      </w:r>
      <w:r>
        <w:t xml:space="preserve"> </w:t>
      </w:r>
      <w:hyperlink r:id="rId2" w:history="1">
        <w:r w:rsidRPr="00DC63B0">
          <w:rPr>
            <w:rStyle w:val="Hyperlink"/>
          </w:rPr>
          <w:t>https://www.gov.uk/government/publications/protecting-children-from-radicalisation-the-prevent-duty</w:t>
        </w:r>
      </w:hyperlink>
    </w:p>
  </w:footnote>
  <w:footnote w:id="6">
    <w:p w:rsidR="003B4F52" w:rsidRDefault="003B4F52" w:rsidP="00A651E4">
      <w:pPr>
        <w:pStyle w:val="FootnoteText"/>
      </w:pPr>
      <w:r>
        <w:rPr>
          <w:rStyle w:val="FootnoteReference"/>
        </w:rPr>
        <w:footnoteRef/>
      </w:r>
      <w:hyperlink r:id="rId3" w:history="1">
        <w:r w:rsidRPr="00DC63B0">
          <w:rPr>
            <w:rStyle w:val="Hyperlink"/>
          </w:rPr>
          <w:t>https://www.gov.uk/government/uploads/system/uploads/attachment_data/file/380595/SMSC_Guidance_Maintained_Schools.pdf</w:t>
        </w:r>
      </w:hyperlink>
    </w:p>
  </w:footnote>
  <w:footnote w:id="7">
    <w:p w:rsidR="003B4F52" w:rsidRDefault="003B4F52" w:rsidP="00A651E4">
      <w:pPr>
        <w:pStyle w:val="FootnoteText"/>
      </w:pPr>
      <w:r>
        <w:rPr>
          <w:rStyle w:val="FootnoteReference"/>
        </w:rPr>
        <w:footnoteRef/>
      </w:r>
      <w:r>
        <w:t xml:space="preserve"> </w:t>
      </w:r>
      <w:hyperlink r:id="rId4" w:history="1">
        <w:r w:rsidRPr="00E659D6">
          <w:rPr>
            <w:rStyle w:val="Hyperlink"/>
          </w:rPr>
          <w:t>https://www.gov.uk/government/publications/mandatory-reporting-of-female-genital-mutilation-procedural-information</w:t>
        </w:r>
      </w:hyperlink>
    </w:p>
  </w:footnote>
  <w:footnote w:id="8">
    <w:p w:rsidR="003B4F52" w:rsidRDefault="003B4F52" w:rsidP="00A651E4">
      <w:pPr>
        <w:pStyle w:val="FootnoteText"/>
      </w:pPr>
      <w:r>
        <w:rPr>
          <w:rStyle w:val="FootnoteReference"/>
        </w:rPr>
        <w:footnoteRef/>
      </w:r>
      <w:r>
        <w:t xml:space="preserve"> </w:t>
      </w:r>
      <w:r w:rsidRPr="001A33A7">
        <w:t>https://www.gov.uk/government/publications/children-missing-education</w:t>
      </w:r>
    </w:p>
  </w:footnote>
  <w:footnote w:id="9">
    <w:p w:rsidR="003B4F52" w:rsidRDefault="003B4F52" w:rsidP="00A651E4">
      <w:pPr>
        <w:pStyle w:val="FootnoteText"/>
      </w:pPr>
      <w:r>
        <w:rPr>
          <w:rStyle w:val="FootnoteReference"/>
        </w:rPr>
        <w:footnoteRef/>
      </w:r>
      <w:r>
        <w:t xml:space="preserve"> Youth refers to anyone under the age of 18.</w:t>
      </w:r>
    </w:p>
  </w:footnote>
  <w:footnote w:id="10">
    <w:p w:rsidR="003B4F52" w:rsidRDefault="003B4F52" w:rsidP="00A651E4">
      <w:pPr>
        <w:pStyle w:val="FootnoteText"/>
      </w:pPr>
      <w:r>
        <w:rPr>
          <w:rStyle w:val="FootnoteReference"/>
        </w:rPr>
        <w:footnoteRef/>
      </w:r>
      <w:r w:rsidRPr="00B674D5">
        <w:rPr>
          <w:sz w:val="18"/>
          <w:szCs w:val="18"/>
        </w:rPr>
        <w:t>https://www.gov.uk/government/uploads/system/uploads/attachment_data/file/545997/Sexting_in_schools_and_colleges_UKCCIS__4_.pdf</w:t>
      </w:r>
    </w:p>
  </w:footnote>
  <w:footnote w:id="11">
    <w:p w:rsidR="003B4F52" w:rsidRPr="00D944B8" w:rsidRDefault="003B4F52" w:rsidP="00A651E4">
      <w:pPr>
        <w:pStyle w:val="FootnoteText"/>
        <w:rPr>
          <w:color w:val="17365D"/>
          <w:sz w:val="18"/>
          <w:szCs w:val="18"/>
          <w:u w:val="single"/>
        </w:rPr>
      </w:pPr>
      <w:r w:rsidRPr="00480E6E">
        <w:rPr>
          <w:rStyle w:val="FootnoteReference"/>
          <w:sz w:val="18"/>
          <w:szCs w:val="18"/>
        </w:rPr>
        <w:footnoteRef/>
      </w:r>
      <w:r>
        <w:rPr>
          <w:sz w:val="18"/>
          <w:szCs w:val="18"/>
        </w:rPr>
        <w:t xml:space="preserve"> Refer to</w:t>
      </w:r>
      <w:r w:rsidRPr="00480E6E">
        <w:rPr>
          <w:sz w:val="18"/>
          <w:szCs w:val="18"/>
        </w:rPr>
        <w:t xml:space="preserve"> “Guidance for Safe Working Practice for the Protection of Children and Staff in Educ</w:t>
      </w:r>
      <w:r>
        <w:rPr>
          <w:sz w:val="18"/>
          <w:szCs w:val="18"/>
        </w:rPr>
        <w:t>ation Settings”  available on the DfE website.</w:t>
      </w:r>
    </w:p>
  </w:footnote>
  <w:footnote w:id="12">
    <w:p w:rsidR="003B4F52" w:rsidRPr="00480E6E" w:rsidRDefault="003B4F52" w:rsidP="00A651E4">
      <w:pPr>
        <w:pStyle w:val="FootnoteText"/>
        <w:rPr>
          <w:sz w:val="18"/>
          <w:szCs w:val="18"/>
        </w:rPr>
      </w:pPr>
      <w:r w:rsidRPr="00480E6E">
        <w:rPr>
          <w:rStyle w:val="FootnoteReference"/>
          <w:sz w:val="18"/>
          <w:szCs w:val="18"/>
        </w:rPr>
        <w:footnoteRef/>
      </w:r>
      <w:r w:rsidRPr="00480E6E">
        <w:rPr>
          <w:sz w:val="18"/>
          <w:szCs w:val="18"/>
        </w:rPr>
        <w:t xml:space="preserve"> or Chair of Governors in the event of an allegation against the Headteacher</w:t>
      </w:r>
    </w:p>
  </w:footnote>
  <w:footnote w:id="13">
    <w:p w:rsidR="003B4F52" w:rsidRDefault="003B4F52" w:rsidP="00A651E4">
      <w:pPr>
        <w:pStyle w:val="FootnoteText"/>
      </w:pPr>
      <w:r>
        <w:rPr>
          <w:rStyle w:val="FootnoteReference"/>
        </w:rPr>
        <w:footnoteRef/>
      </w:r>
      <w:r>
        <w:t xml:space="preserve"> ‘Guidance on Safer Working Practices is available on the DfE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52" w:rsidRDefault="00C246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0295" o:spid="_x0000_s2053" type="#_x0000_t136" style="position:absolute;margin-left:0;margin-top:0;width:485.35pt;height:194.1pt;rotation:315;z-index:-251649024;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52" w:rsidRDefault="003B4F52" w:rsidP="00A651E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52" w:rsidRDefault="00C246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0294" o:spid="_x0000_s2052" type="#_x0000_t136" style="position:absolute;margin-left:0;margin-top:0;width:485.35pt;height:194.1pt;rotation:315;z-index:-251651072;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6">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9">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19"/>
  </w:num>
  <w:num w:numId="4">
    <w:abstractNumId w:val="31"/>
  </w:num>
  <w:num w:numId="5">
    <w:abstractNumId w:val="18"/>
  </w:num>
  <w:num w:numId="6">
    <w:abstractNumId w:val="7"/>
  </w:num>
  <w:num w:numId="7">
    <w:abstractNumId w:val="11"/>
  </w:num>
  <w:num w:numId="8">
    <w:abstractNumId w:val="23"/>
  </w:num>
  <w:num w:numId="9">
    <w:abstractNumId w:val="30"/>
  </w:num>
  <w:num w:numId="10">
    <w:abstractNumId w:val="2"/>
  </w:num>
  <w:num w:numId="11">
    <w:abstractNumId w:val="1"/>
  </w:num>
  <w:num w:numId="12">
    <w:abstractNumId w:val="17"/>
  </w:num>
  <w:num w:numId="13">
    <w:abstractNumId w:val="26"/>
  </w:num>
  <w:num w:numId="14">
    <w:abstractNumId w:val="20"/>
  </w:num>
  <w:num w:numId="15">
    <w:abstractNumId w:val="25"/>
  </w:num>
  <w:num w:numId="16">
    <w:abstractNumId w:val="27"/>
  </w:num>
  <w:num w:numId="17">
    <w:abstractNumId w:val="28"/>
  </w:num>
  <w:num w:numId="18">
    <w:abstractNumId w:val="21"/>
  </w:num>
  <w:num w:numId="19">
    <w:abstractNumId w:val="8"/>
  </w:num>
  <w:num w:numId="20">
    <w:abstractNumId w:val="13"/>
  </w:num>
  <w:num w:numId="21">
    <w:abstractNumId w:val="33"/>
  </w:num>
  <w:num w:numId="22">
    <w:abstractNumId w:val="9"/>
  </w:num>
  <w:num w:numId="23">
    <w:abstractNumId w:val="22"/>
  </w:num>
  <w:num w:numId="24">
    <w:abstractNumId w:val="0"/>
  </w:num>
  <w:num w:numId="25">
    <w:abstractNumId w:val="15"/>
  </w:num>
  <w:num w:numId="26">
    <w:abstractNumId w:val="12"/>
  </w:num>
  <w:num w:numId="27">
    <w:abstractNumId w:val="4"/>
  </w:num>
  <w:num w:numId="28">
    <w:abstractNumId w:val="10"/>
  </w:num>
  <w:num w:numId="29">
    <w:abstractNumId w:val="29"/>
  </w:num>
  <w:num w:numId="30">
    <w:abstractNumId w:val="5"/>
  </w:num>
  <w:num w:numId="31">
    <w:abstractNumId w:val="3"/>
  </w:num>
  <w:num w:numId="32">
    <w:abstractNumId w:val="24"/>
  </w:num>
  <w:num w:numId="33">
    <w:abstractNumId w:val="14"/>
  </w:num>
  <w:num w:numId="34">
    <w:abstractNumId w:val="6"/>
  </w:num>
  <w:num w:numId="35">
    <w:abstractNumId w:val="32"/>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E4"/>
    <w:rsid w:val="000623DA"/>
    <w:rsid w:val="0009686D"/>
    <w:rsid w:val="00107AB4"/>
    <w:rsid w:val="00111FEC"/>
    <w:rsid w:val="00122600"/>
    <w:rsid w:val="001C4592"/>
    <w:rsid w:val="001E0F66"/>
    <w:rsid w:val="002317FA"/>
    <w:rsid w:val="0024752D"/>
    <w:rsid w:val="002811FD"/>
    <w:rsid w:val="002A2E9F"/>
    <w:rsid w:val="002F74D3"/>
    <w:rsid w:val="002F7E4C"/>
    <w:rsid w:val="003762A7"/>
    <w:rsid w:val="003A6B30"/>
    <w:rsid w:val="003B4F52"/>
    <w:rsid w:val="003E30F4"/>
    <w:rsid w:val="00434B43"/>
    <w:rsid w:val="004964FC"/>
    <w:rsid w:val="00511ACA"/>
    <w:rsid w:val="00515CCC"/>
    <w:rsid w:val="0069492E"/>
    <w:rsid w:val="006A6439"/>
    <w:rsid w:val="007337D1"/>
    <w:rsid w:val="007A08E3"/>
    <w:rsid w:val="007F0BD6"/>
    <w:rsid w:val="00A02DE1"/>
    <w:rsid w:val="00A055F9"/>
    <w:rsid w:val="00A651E4"/>
    <w:rsid w:val="00A81778"/>
    <w:rsid w:val="00AA53E1"/>
    <w:rsid w:val="00AE32A3"/>
    <w:rsid w:val="00B50B37"/>
    <w:rsid w:val="00B556B0"/>
    <w:rsid w:val="00B75A05"/>
    <w:rsid w:val="00BA1CC6"/>
    <w:rsid w:val="00BA413A"/>
    <w:rsid w:val="00C246E5"/>
    <w:rsid w:val="00C33768"/>
    <w:rsid w:val="00C46F03"/>
    <w:rsid w:val="00D10AAC"/>
    <w:rsid w:val="00D41C39"/>
    <w:rsid w:val="00D56486"/>
    <w:rsid w:val="00D962B5"/>
    <w:rsid w:val="00E368BA"/>
    <w:rsid w:val="00E54AAB"/>
    <w:rsid w:val="00E74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28625E4-78B2-4F4E-A448-D092F32E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20"/>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hurcher@cornwallmusicservicetrust.org" TargetMode="External"/><Relationship Id="rId13" Type="http://schemas.openxmlformats.org/officeDocument/2006/relationships/hyperlink" Target="https://www.thinkuknow.co.uk/" TargetMode="External"/><Relationship Id="rId18" Type="http://schemas.openxmlformats.org/officeDocument/2006/relationships/hyperlink" Target="http://www.saferinternet.org.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uktrans.info/70-topic-overviews/328-resources-for-schools" TargetMode="External"/><Relationship Id="rId7" Type="http://schemas.openxmlformats.org/officeDocument/2006/relationships/endnotes" Target="endnotes.xml"/><Relationship Id="rId12" Type="http://schemas.openxmlformats.org/officeDocument/2006/relationships/hyperlink" Target="http://www.childline.org.uk/pages/home.aspx" TargetMode="External"/><Relationship Id="rId17" Type="http://schemas.openxmlformats.org/officeDocument/2006/relationships/hyperlink" Target="https://www.thinkuknow.co.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ildnet.com/" TargetMode="External"/><Relationship Id="rId20" Type="http://schemas.openxmlformats.org/officeDocument/2006/relationships/hyperlink" Target="http://www.mermaidsuk.org.uk/assets/media/East%20Sussex%20schools%20transgender%20toolki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pcc.org.u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eatbullying.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gov.uk/government/uploads/system/uploads/attachment_data/file/439598/prevent-duty-departmental-advice-v6.pdf" TargetMode="External"/><Relationship Id="rId19" Type="http://schemas.openxmlformats.org/officeDocument/2006/relationships/hyperlink" Target="http://www.mermaidsuk.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anti-bullyingalliance.org.uk/" TargetMode="External"/><Relationship Id="rId22" Type="http://schemas.openxmlformats.org/officeDocument/2006/relationships/hyperlink" Target="https://www.intercomtrust.org.uk/item/55-schools-transgender-guidance-july-2015"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4" Type="http://schemas.openxmlformats.org/officeDocument/2006/relationships/hyperlink" Target="https://www.gov.uk/government/publications/mandatory-reporting-of-female-genital-mutilation-procedur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97F0-7B56-4AF4-BEDE-28D8D2C1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12697</Words>
  <Characters>72377</Characters>
  <Application>Microsoft Office Word</Application>
  <DocSecurity>4</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Jane</dc:creator>
  <cp:lastModifiedBy>Susan Buscombe</cp:lastModifiedBy>
  <cp:revision>2</cp:revision>
  <cp:lastPrinted>2017-11-07T13:16:00Z</cp:lastPrinted>
  <dcterms:created xsi:type="dcterms:W3CDTF">2017-11-13T20:34:00Z</dcterms:created>
  <dcterms:modified xsi:type="dcterms:W3CDTF">2017-11-13T20:34:00Z</dcterms:modified>
</cp:coreProperties>
</file>